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Ind w:w="-1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0"/>
      </w:tblGrid>
      <w:tr w:rsidR="00DF548D" w14:paraId="507B8671" w14:textId="77777777" w:rsidTr="0007524B">
        <w:trPr>
          <w:trHeight w:val="600"/>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B6A14" w14:textId="77777777" w:rsidR="00DF548D" w:rsidRDefault="00DF548D" w:rsidP="0007524B">
            <w:pPr>
              <w:pStyle w:val="Body"/>
              <w:rPr>
                <w:b/>
                <w:bCs/>
              </w:rPr>
            </w:pPr>
            <w:r>
              <w:rPr>
                <w:b/>
                <w:bCs/>
              </w:rPr>
              <w:t>Exhibit 5.3.d</w:t>
            </w:r>
          </w:p>
          <w:p w14:paraId="0FA1E283" w14:textId="73416E49" w:rsidR="00DF548D" w:rsidRDefault="00DF548D" w:rsidP="0007524B">
            <w:pPr>
              <w:pStyle w:val="Body"/>
              <w:rPr>
                <w:b/>
                <w:bCs/>
              </w:rPr>
            </w:pPr>
            <w:r>
              <w:rPr>
                <w:b/>
                <w:bCs/>
              </w:rPr>
              <w:t>Eastern EPP Faculty Scholarship and Productivity</w:t>
            </w:r>
          </w:p>
        </w:tc>
      </w:tr>
      <w:tr w:rsidR="00890AD3" w14:paraId="53C85CA6" w14:textId="77777777" w:rsidTr="0007524B">
        <w:trPr>
          <w:trHeight w:val="600"/>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897E8" w14:textId="77777777" w:rsidR="00890AD3" w:rsidRDefault="00890AD3" w:rsidP="0007524B">
            <w:pPr>
              <w:pStyle w:val="Body"/>
            </w:pPr>
            <w:r>
              <w:rPr>
                <w:b/>
                <w:bCs/>
              </w:rPr>
              <w:t xml:space="preserve">Faculty creative activity and research: </w:t>
            </w:r>
            <w:r>
              <w:t>Enter information alphabetically by faculty members</w:t>
            </w:r>
            <w:r>
              <w:rPr>
                <w:rFonts w:ascii="Arial Unicode MS" w:hAnsi="Times New Roman"/>
              </w:rPr>
              <w:t>’</w:t>
            </w:r>
            <w:r>
              <w:rPr>
                <w:rFonts w:ascii="Arial Unicode MS" w:hAnsi="Times New Roman"/>
              </w:rPr>
              <w:t xml:space="preserve"> </w:t>
            </w:r>
            <w:r>
              <w:t xml:space="preserve">last names in each box. </w:t>
            </w:r>
          </w:p>
        </w:tc>
      </w:tr>
      <w:tr w:rsidR="00890AD3" w14:paraId="6DF9CC7E" w14:textId="77777777" w:rsidTr="0007524B">
        <w:trPr>
          <w:trHeight w:val="1500"/>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71D14" w14:textId="77777777" w:rsidR="00890AD3" w:rsidRDefault="00890AD3" w:rsidP="00890AD3">
            <w:pPr>
              <w:pStyle w:val="ListParagraph"/>
              <w:numPr>
                <w:ilvl w:val="0"/>
                <w:numId w:val="1"/>
              </w:numPr>
            </w:pPr>
            <w:r>
              <w:t xml:space="preserve">Faculty publications, exhibitions, and off-campus performances. Work in progress, submitted, or under review need not be included. Be sure to correctly cite work according to the style that is standard in the discipline. Citations of work that has been published, exhibited or performed will be posted on the public web site as they are submitted so it is important that the format is correct for your discipline. </w:t>
            </w:r>
          </w:p>
          <w:p w14:paraId="68435AC2" w14:textId="77777777" w:rsidR="003A25D8" w:rsidRDefault="003A25D8" w:rsidP="003A25D8">
            <w:pPr>
              <w:ind w:left="720" w:hanging="720"/>
            </w:pPr>
          </w:p>
          <w:p w14:paraId="745AF9C9" w14:textId="77777777" w:rsidR="0053713F" w:rsidRDefault="0053713F" w:rsidP="0053713F">
            <w:pPr>
              <w:rPr>
                <w:b/>
              </w:rPr>
            </w:pPr>
          </w:p>
          <w:p w14:paraId="612D8A54" w14:textId="77777777" w:rsidR="0053713F" w:rsidRDefault="0053713F" w:rsidP="0053713F">
            <w:pPr>
              <w:rPr>
                <w:b/>
              </w:rPr>
            </w:pPr>
            <w:r w:rsidRPr="00042D91">
              <w:rPr>
                <w:b/>
              </w:rPr>
              <w:t xml:space="preserve">Anderberg, A., </w:t>
            </w:r>
            <w:proofErr w:type="spellStart"/>
            <w:r w:rsidRPr="00367875">
              <w:t>DeLapp</w:t>
            </w:r>
            <w:proofErr w:type="spellEnd"/>
            <w:r w:rsidRPr="00367875">
              <w:t>, J. (</w:t>
            </w:r>
            <w:r>
              <w:t xml:space="preserve">February </w:t>
            </w:r>
            <w:r w:rsidRPr="00367875">
              <w:t>2016)</w:t>
            </w:r>
            <w:r w:rsidRPr="00042D91">
              <w:rPr>
                <w:b/>
              </w:rPr>
              <w:t xml:space="preserve"> </w:t>
            </w:r>
          </w:p>
          <w:p w14:paraId="2B20B187" w14:textId="77777777" w:rsidR="0053713F" w:rsidRPr="0053713F" w:rsidRDefault="0053713F" w:rsidP="0053713F">
            <w:r w:rsidRPr="0053713F">
              <w:rPr>
                <w:rFonts w:eastAsia="Calibri"/>
              </w:rPr>
              <w:t>$ 2,500,000</w:t>
            </w:r>
            <w:r>
              <w:rPr>
                <w:rFonts w:eastAsia="Calibri"/>
              </w:rPr>
              <w:t xml:space="preserve">, </w:t>
            </w:r>
            <w:r w:rsidRPr="0053713F">
              <w:rPr>
                <w:rFonts w:eastAsia="Calibri"/>
              </w:rPr>
              <w:t>five year grant</w:t>
            </w:r>
            <w:r>
              <w:rPr>
                <w:rFonts w:eastAsia="Calibri"/>
              </w:rPr>
              <w:t>:</w:t>
            </w:r>
            <w:r w:rsidRPr="0053713F">
              <w:rPr>
                <w:rFonts w:eastAsia="Calibri"/>
              </w:rPr>
              <w:t xml:space="preserve"> submission –under review</w:t>
            </w:r>
            <w:r w:rsidRPr="0053713F">
              <w:t>.</w:t>
            </w:r>
          </w:p>
          <w:p w14:paraId="204748EF" w14:textId="77777777" w:rsidR="0053713F" w:rsidRPr="0053713F" w:rsidRDefault="0053713F" w:rsidP="0053713F">
            <w:r>
              <w:t xml:space="preserve">U.S. Department of Education </w:t>
            </w:r>
            <w:r w:rsidRPr="0053713F">
              <w:t>National Professional Development</w:t>
            </w:r>
            <w:r>
              <w:t xml:space="preserve"> Program (CFDA 84.365Z). </w:t>
            </w:r>
            <w:r w:rsidRPr="0053713F">
              <w:rPr>
                <w:rFonts w:eastAsia="Calibri"/>
                <w:i/>
              </w:rPr>
              <w:t>Preparing In-service and Pre-service Educators for Low Incidence and Neglected English Learners</w:t>
            </w:r>
            <w:r w:rsidRPr="0053713F">
              <w:rPr>
                <w:rFonts w:eastAsia="Calibri"/>
              </w:rPr>
              <w:t>. 5 year grant.</w:t>
            </w:r>
          </w:p>
          <w:p w14:paraId="69C5B7D6" w14:textId="77777777" w:rsidR="00DC2539" w:rsidRDefault="00DC2539" w:rsidP="00041445">
            <w:pPr>
              <w:ind w:left="720" w:hanging="720"/>
              <w:rPr>
                <w:color w:val="474F51"/>
              </w:rPr>
            </w:pPr>
          </w:p>
          <w:p w14:paraId="612A83BA" w14:textId="77777777" w:rsidR="0053713F" w:rsidRDefault="0053713F" w:rsidP="0053713F">
            <w:r>
              <w:t>Anderberg, A. (June 2016).</w:t>
            </w:r>
            <w:r w:rsidRPr="000B66D2">
              <w:t xml:space="preserve"> </w:t>
            </w:r>
            <w:r>
              <w:t>CHOICE: Current reviews for academic libraries.</w:t>
            </w:r>
          </w:p>
          <w:p w14:paraId="370C617E" w14:textId="77777777" w:rsidR="0053713F" w:rsidRDefault="0053713F" w:rsidP="0053713F">
            <w:r>
              <w:t xml:space="preserve">A guide to doing statistics in second language research using SPSS. By. Jenifer Larson-Hall. Routledge NY </w:t>
            </w:r>
          </w:p>
          <w:p w14:paraId="71050054" w14:textId="77777777" w:rsidR="0053713F" w:rsidRDefault="0053713F" w:rsidP="0053713F"/>
          <w:p w14:paraId="67EA8362" w14:textId="77777777" w:rsidR="0053713F" w:rsidRDefault="0053713F" w:rsidP="0053713F">
            <w:r>
              <w:t xml:space="preserve">Anderberg, A. (September 2015). CHOICE: Current reviews for academic libraries. </w:t>
            </w:r>
          </w:p>
          <w:p w14:paraId="2ABF43F5" w14:textId="77777777" w:rsidR="0053713F" w:rsidRDefault="0053713F" w:rsidP="0053713F">
            <w:r>
              <w:t>Language-based approaches to support reading comprehension, ed. By Frances Falk-Ross, Rowan &amp; Littlefield.</w:t>
            </w:r>
          </w:p>
          <w:p w14:paraId="069EE36D" w14:textId="77777777" w:rsidR="0053713F" w:rsidRDefault="0053713F" w:rsidP="00041445">
            <w:pPr>
              <w:ind w:left="720" w:hanging="720"/>
              <w:rPr>
                <w:color w:val="474F51"/>
              </w:rPr>
            </w:pPr>
          </w:p>
          <w:p w14:paraId="0EF9D7A5" w14:textId="77777777" w:rsidR="00A1153E" w:rsidRDefault="00A1153E" w:rsidP="00A1153E">
            <w:pPr>
              <w:spacing w:line="259" w:lineRule="auto"/>
            </w:pPr>
            <w:r>
              <w:t xml:space="preserve">Day, J. (Autumn 2015). </w:t>
            </w:r>
            <w:proofErr w:type="spellStart"/>
            <w:r>
              <w:rPr>
                <w:rFonts w:eastAsia="Times New Roman"/>
                <w:i/>
              </w:rPr>
              <w:t>Preservice</w:t>
            </w:r>
            <w:proofErr w:type="spellEnd"/>
            <w:r>
              <w:rPr>
                <w:rFonts w:eastAsia="Times New Roman"/>
                <w:i/>
              </w:rPr>
              <w:t xml:space="preserve"> Points</w:t>
            </w:r>
            <w:r>
              <w:t xml:space="preserve"> (column). </w:t>
            </w:r>
            <w:r>
              <w:rPr>
                <w:u w:val="single" w:color="000000"/>
              </w:rPr>
              <w:t>Association for Science Teacher Education Newsletter</w:t>
            </w:r>
            <w:r>
              <w:t xml:space="preserve">, </w:t>
            </w:r>
            <w:r>
              <w:rPr>
                <w:u w:val="single" w:color="000000"/>
              </w:rPr>
              <w:t>50</w:t>
            </w:r>
            <w:r>
              <w:t xml:space="preserve"> (1). </w:t>
            </w:r>
          </w:p>
          <w:p w14:paraId="6F1836C3" w14:textId="77777777" w:rsidR="00A1153E" w:rsidRDefault="00A1153E" w:rsidP="00041445">
            <w:pPr>
              <w:ind w:left="720" w:hanging="720"/>
              <w:rPr>
                <w:color w:val="474F51"/>
              </w:rPr>
            </w:pPr>
          </w:p>
          <w:p w14:paraId="68CD67CC" w14:textId="52951DE0" w:rsidR="00071421" w:rsidRDefault="00071421" w:rsidP="00071421">
            <w:pPr>
              <w:ind w:left="720" w:hanging="720"/>
            </w:pPr>
            <w:r w:rsidRPr="00071421">
              <w:t>Liu, X. (201</w:t>
            </w:r>
            <w:r>
              <w:t>6</w:t>
            </w:r>
            <w:r w:rsidRPr="00071421">
              <w:t xml:space="preserve">). </w:t>
            </w:r>
            <w:r w:rsidRPr="00071421">
              <w:rPr>
                <w:i/>
              </w:rPr>
              <w:t>Applied ordinal logistic regression using Stata:</w:t>
            </w:r>
            <w:r w:rsidRPr="00071421">
              <w:t xml:space="preserve"> </w:t>
            </w:r>
            <w:r w:rsidRPr="00071421">
              <w:rPr>
                <w:i/>
              </w:rPr>
              <w:t>From single-level to multilevel modeling.</w:t>
            </w:r>
            <w:r w:rsidRPr="00071421">
              <w:t xml:space="preserve"> Thousand Oaks, CA: Sage</w:t>
            </w:r>
            <w:r>
              <w:t>.</w:t>
            </w:r>
          </w:p>
          <w:p w14:paraId="3DA7EE12" w14:textId="77777777" w:rsidR="00071421" w:rsidRDefault="00071421" w:rsidP="00071421">
            <w:pPr>
              <w:ind w:left="720" w:hanging="720"/>
            </w:pPr>
          </w:p>
          <w:p w14:paraId="188782C6" w14:textId="77777777" w:rsidR="009625FC" w:rsidRPr="00D83FFC" w:rsidRDefault="009625FC" w:rsidP="009625FC">
            <w:pPr>
              <w:widowControl w:val="0"/>
              <w:autoSpaceDE w:val="0"/>
              <w:autoSpaceDN w:val="0"/>
              <w:adjustRightInd w:val="0"/>
              <w:spacing w:after="280"/>
              <w:ind w:left="540" w:hanging="540"/>
            </w:pPr>
            <w:r w:rsidRPr="00D83FFC">
              <w:t xml:space="preserve">Richards, S, (2015, fall). Buried under books: A reader on reading-Let Them hear it in the sound of your voice.  </w:t>
            </w:r>
            <w:r w:rsidRPr="00D83FFC">
              <w:rPr>
                <w:i/>
                <w:iCs/>
              </w:rPr>
              <w:t>Teaching for High Potential,</w:t>
            </w:r>
            <w:r w:rsidRPr="00D83FFC">
              <w:t xml:space="preserve"> p. 13-14. National Association for Gifted Children. </w:t>
            </w:r>
            <w:hyperlink r:id="rId5" w:history="1">
              <w:r w:rsidRPr="00D83FFC">
                <w:rPr>
                  <w:color w:val="0000E9"/>
                  <w:u w:val="single" w:color="0000E9"/>
                </w:rPr>
                <w:t>http://www.nagc.org/resources-publications/nagc-publications/teaching-high-potential/teaching-high-potential-fall-2015</w:t>
              </w:r>
            </w:hyperlink>
          </w:p>
          <w:p w14:paraId="21B0A5EC" w14:textId="77777777" w:rsidR="009625FC" w:rsidRDefault="009625FC" w:rsidP="009625FC">
            <w:pPr>
              <w:widowControl w:val="0"/>
              <w:autoSpaceDE w:val="0"/>
              <w:autoSpaceDN w:val="0"/>
              <w:adjustRightInd w:val="0"/>
              <w:spacing w:after="280"/>
              <w:ind w:left="540" w:hanging="540"/>
              <w:rPr>
                <w:color w:val="0000E9"/>
                <w:u w:val="single" w:color="0000E9"/>
              </w:rPr>
            </w:pPr>
            <w:r w:rsidRPr="00D83FFC">
              <w:t xml:space="preserve">Richards, S, (2015, summer). Buried under books: A reader on reading-Reading for a Lifetime. </w:t>
            </w:r>
            <w:r w:rsidRPr="00D83FFC">
              <w:rPr>
                <w:i/>
                <w:iCs/>
              </w:rPr>
              <w:t>Teaching for High Potential</w:t>
            </w:r>
            <w:r w:rsidRPr="00D83FFC">
              <w:t xml:space="preserve">, p. 12. National Association for Gifted Children. </w:t>
            </w:r>
            <w:hyperlink r:id="rId6" w:history="1">
              <w:r w:rsidRPr="00D83FFC">
                <w:rPr>
                  <w:color w:val="0000E9"/>
                  <w:u w:val="single" w:color="0000E9"/>
                </w:rPr>
                <w:t>http://www.nagc.org/sites/default/files/Publication%20THP/THP_Summer_2015.pdf</w:t>
              </w:r>
            </w:hyperlink>
          </w:p>
          <w:p w14:paraId="016004B1" w14:textId="77777777" w:rsidR="008E7288" w:rsidRDefault="008E7288" w:rsidP="008E7288">
            <w:pPr>
              <w:rPr>
                <w:rFonts w:eastAsia="Times New Roman"/>
              </w:rPr>
            </w:pPr>
            <w:r w:rsidRPr="00FC6A38">
              <w:rPr>
                <w:rFonts w:eastAsia="Times New Roman"/>
              </w:rPr>
              <w:t>Stoloff, D. L. (201</w:t>
            </w:r>
            <w:r>
              <w:rPr>
                <w:rFonts w:eastAsia="Times New Roman"/>
              </w:rPr>
              <w:t>6</w:t>
            </w:r>
            <w:r w:rsidRPr="00FC6A38">
              <w:rPr>
                <w:rFonts w:eastAsia="Times New Roman"/>
              </w:rPr>
              <w:t>).  A review of</w:t>
            </w:r>
            <w:r>
              <w:t xml:space="preserve"> </w:t>
            </w:r>
            <w:r w:rsidRPr="005360B8">
              <w:rPr>
                <w:rStyle w:val="datapreview-title"/>
                <w:rFonts w:ascii="Helvetica" w:hAnsi="Helvetica" w:cs="Helvetica"/>
                <w:i/>
                <w:color w:val="000000"/>
                <w:sz w:val="20"/>
                <w:szCs w:val="20"/>
              </w:rPr>
              <w:t>Rethinking education and poverty</w:t>
            </w:r>
            <w:r>
              <w:rPr>
                <w:rStyle w:val="datapreview-title"/>
                <w:rFonts w:ascii="Helvetica" w:hAnsi="Helvetica" w:cs="Helvetica"/>
                <w:color w:val="000000"/>
                <w:sz w:val="20"/>
                <w:szCs w:val="20"/>
              </w:rPr>
              <w:t xml:space="preserve">.  </w:t>
            </w:r>
            <w:r w:rsidRPr="00FC6A38">
              <w:rPr>
                <w:rFonts w:eastAsia="Times New Roman"/>
              </w:rPr>
              <w:t>CHOICE, </w:t>
            </w:r>
            <w:r>
              <w:rPr>
                <w:rFonts w:eastAsia="Times New Roman"/>
              </w:rPr>
              <w:t xml:space="preserve">May </w:t>
            </w:r>
            <w:r w:rsidRPr="00FC6A38">
              <w:rPr>
                <w:rFonts w:eastAsia="Times New Roman"/>
              </w:rPr>
              <w:t>201</w:t>
            </w:r>
            <w:r>
              <w:rPr>
                <w:rFonts w:eastAsia="Times New Roman"/>
              </w:rPr>
              <w:t>6</w:t>
            </w:r>
            <w:r w:rsidRPr="00FC6A38">
              <w:rPr>
                <w:rFonts w:eastAsia="Times New Roman"/>
              </w:rPr>
              <w:t>. </w:t>
            </w:r>
          </w:p>
          <w:p w14:paraId="12C287A6" w14:textId="77777777" w:rsidR="008E7288" w:rsidRPr="00FC6A38" w:rsidRDefault="008E7288" w:rsidP="008E7288"/>
          <w:p w14:paraId="5BA0BD0F" w14:textId="77777777" w:rsidR="008E7288" w:rsidRDefault="008E7288" w:rsidP="008E7288">
            <w:pPr>
              <w:rPr>
                <w:rFonts w:eastAsia="Times New Roman"/>
              </w:rPr>
            </w:pPr>
            <w:r w:rsidRPr="00FC6A38">
              <w:rPr>
                <w:rFonts w:eastAsia="Times New Roman"/>
              </w:rPr>
              <w:t>Stoloff, D. L. (201</w:t>
            </w:r>
            <w:r>
              <w:rPr>
                <w:rFonts w:eastAsia="Times New Roman"/>
              </w:rPr>
              <w:t>6</w:t>
            </w:r>
            <w:r w:rsidRPr="00FC6A38">
              <w:rPr>
                <w:rFonts w:eastAsia="Times New Roman"/>
              </w:rPr>
              <w:t>).  A review of</w:t>
            </w:r>
            <w:r>
              <w:t xml:space="preserve"> </w:t>
            </w:r>
            <w:r w:rsidRPr="004923EA">
              <w:rPr>
                <w:rStyle w:val="Strong"/>
                <w:b w:val="0"/>
                <w:i/>
                <w:lang w:val="en"/>
              </w:rPr>
              <w:t xml:space="preserve">The </w:t>
            </w:r>
            <w:r>
              <w:rPr>
                <w:rStyle w:val="Strong"/>
                <w:b w:val="0"/>
                <w:i/>
                <w:lang w:val="en"/>
              </w:rPr>
              <w:t>secret lives of teachers</w:t>
            </w:r>
            <w:r w:rsidRPr="004923EA">
              <w:rPr>
                <w:rStyle w:val="Strong"/>
                <w:b w:val="0"/>
                <w:i/>
                <w:lang w:val="en"/>
              </w:rPr>
              <w:t>.</w:t>
            </w:r>
            <w:r>
              <w:rPr>
                <w:rFonts w:ascii="Helvetica" w:hAnsi="Helvetica"/>
                <w:color w:val="000000"/>
                <w:sz w:val="20"/>
                <w:szCs w:val="20"/>
              </w:rPr>
              <w:t xml:space="preserve"> </w:t>
            </w:r>
            <w:r w:rsidRPr="00FC6A38">
              <w:rPr>
                <w:rFonts w:eastAsia="Times New Roman"/>
              </w:rPr>
              <w:t>CHOICE, </w:t>
            </w:r>
            <w:r>
              <w:rPr>
                <w:rFonts w:eastAsia="Times New Roman"/>
              </w:rPr>
              <w:t xml:space="preserve">March </w:t>
            </w:r>
            <w:r w:rsidRPr="00FC6A38">
              <w:rPr>
                <w:rFonts w:eastAsia="Times New Roman"/>
              </w:rPr>
              <w:t>201</w:t>
            </w:r>
            <w:r>
              <w:rPr>
                <w:rFonts w:eastAsia="Times New Roman"/>
              </w:rPr>
              <w:t>6</w:t>
            </w:r>
            <w:r w:rsidRPr="00FC6A38">
              <w:rPr>
                <w:rFonts w:eastAsia="Times New Roman"/>
              </w:rPr>
              <w:t>. </w:t>
            </w:r>
          </w:p>
          <w:p w14:paraId="4BDAA0E1" w14:textId="77777777" w:rsidR="008E7288" w:rsidRPr="00FC6A38" w:rsidRDefault="008E7288" w:rsidP="008E7288"/>
          <w:p w14:paraId="4081E295" w14:textId="77777777" w:rsidR="008E7288" w:rsidRDefault="008E7288" w:rsidP="008E7288">
            <w:pPr>
              <w:rPr>
                <w:rFonts w:eastAsia="Times New Roman"/>
              </w:rPr>
            </w:pPr>
            <w:r w:rsidRPr="00FC6A38">
              <w:rPr>
                <w:rFonts w:eastAsia="Times New Roman"/>
              </w:rPr>
              <w:t>Stoloff, D. L. (201</w:t>
            </w:r>
            <w:r>
              <w:rPr>
                <w:rFonts w:eastAsia="Times New Roman"/>
              </w:rPr>
              <w:t>5</w:t>
            </w:r>
            <w:r w:rsidRPr="00FC6A38">
              <w:rPr>
                <w:rFonts w:eastAsia="Times New Roman"/>
              </w:rPr>
              <w:t>).  A review of</w:t>
            </w:r>
            <w:r>
              <w:t xml:space="preserve"> </w:t>
            </w:r>
            <w:r w:rsidRPr="004923EA">
              <w:rPr>
                <w:rStyle w:val="Strong"/>
                <w:b w:val="0"/>
                <w:i/>
                <w:lang w:val="en"/>
              </w:rPr>
              <w:t>The graveyard of school reform: why the resistance to change and new ideas.</w:t>
            </w:r>
            <w:r>
              <w:rPr>
                <w:rFonts w:ascii="Helvetica" w:hAnsi="Helvetica"/>
                <w:color w:val="000000"/>
                <w:sz w:val="20"/>
                <w:szCs w:val="20"/>
              </w:rPr>
              <w:t xml:space="preserve"> </w:t>
            </w:r>
            <w:r w:rsidRPr="00FC6A38">
              <w:rPr>
                <w:rFonts w:eastAsia="Times New Roman"/>
              </w:rPr>
              <w:t>CHOICE, </w:t>
            </w:r>
            <w:r>
              <w:rPr>
                <w:rFonts w:eastAsia="Times New Roman"/>
              </w:rPr>
              <w:t xml:space="preserve">December </w:t>
            </w:r>
            <w:r w:rsidRPr="00FC6A38">
              <w:rPr>
                <w:rFonts w:eastAsia="Times New Roman"/>
              </w:rPr>
              <w:t>201</w:t>
            </w:r>
            <w:r>
              <w:rPr>
                <w:rFonts w:eastAsia="Times New Roman"/>
              </w:rPr>
              <w:t>5</w:t>
            </w:r>
            <w:r w:rsidRPr="00FC6A38">
              <w:rPr>
                <w:rFonts w:eastAsia="Times New Roman"/>
              </w:rPr>
              <w:t>. </w:t>
            </w:r>
          </w:p>
          <w:p w14:paraId="1D5AACB6" w14:textId="77777777" w:rsidR="008E7288" w:rsidRPr="00FC6A38" w:rsidRDefault="008E7288" w:rsidP="008E7288"/>
          <w:p w14:paraId="51DE5647" w14:textId="77777777" w:rsidR="008E7288" w:rsidRDefault="008E7288" w:rsidP="008E7288">
            <w:pPr>
              <w:rPr>
                <w:rFonts w:eastAsia="Times New Roman"/>
              </w:rPr>
            </w:pPr>
            <w:r w:rsidRPr="00FC6A38">
              <w:rPr>
                <w:rFonts w:eastAsia="Times New Roman"/>
              </w:rPr>
              <w:lastRenderedPageBreak/>
              <w:t>Stoloff, D. L. (201</w:t>
            </w:r>
            <w:r>
              <w:rPr>
                <w:rFonts w:eastAsia="Times New Roman"/>
              </w:rPr>
              <w:t>5</w:t>
            </w:r>
            <w:r w:rsidRPr="00FC6A38">
              <w:rPr>
                <w:rFonts w:eastAsia="Times New Roman"/>
              </w:rPr>
              <w:t>).  A review of</w:t>
            </w:r>
            <w:r>
              <w:t xml:space="preserve"> </w:t>
            </w:r>
            <w:r>
              <w:rPr>
                <w:rStyle w:val="datapreview-title"/>
                <w:i/>
                <w:color w:val="000000"/>
              </w:rPr>
              <w:t>International perspectives on home education:  Do we still need Schools?</w:t>
            </w:r>
            <w:r>
              <w:rPr>
                <w:rFonts w:ascii="Helvetica" w:hAnsi="Helvetica"/>
                <w:color w:val="000000"/>
                <w:sz w:val="20"/>
                <w:szCs w:val="20"/>
              </w:rPr>
              <w:t xml:space="preserve"> </w:t>
            </w:r>
            <w:r w:rsidRPr="00FC6A38">
              <w:rPr>
                <w:rFonts w:eastAsia="Times New Roman"/>
              </w:rPr>
              <w:t>CHOICE, </w:t>
            </w:r>
            <w:r>
              <w:rPr>
                <w:rFonts w:eastAsia="Times New Roman"/>
              </w:rPr>
              <w:t xml:space="preserve">November </w:t>
            </w:r>
            <w:r w:rsidRPr="00FC6A38">
              <w:rPr>
                <w:rFonts w:eastAsia="Times New Roman"/>
              </w:rPr>
              <w:t>201</w:t>
            </w:r>
            <w:r>
              <w:rPr>
                <w:rFonts w:eastAsia="Times New Roman"/>
              </w:rPr>
              <w:t>5</w:t>
            </w:r>
            <w:r w:rsidRPr="00FC6A38">
              <w:rPr>
                <w:rFonts w:eastAsia="Times New Roman"/>
              </w:rPr>
              <w:t>. </w:t>
            </w:r>
          </w:p>
          <w:p w14:paraId="3AA074D8" w14:textId="77777777" w:rsidR="008E7288" w:rsidRPr="00FC6A38" w:rsidRDefault="008E7288" w:rsidP="008E7288"/>
          <w:p w14:paraId="59A0CE10" w14:textId="77777777" w:rsidR="008E7288" w:rsidRDefault="008E7288" w:rsidP="008E7288">
            <w:pPr>
              <w:rPr>
                <w:rFonts w:eastAsia="Times New Roman"/>
              </w:rPr>
            </w:pPr>
            <w:r w:rsidRPr="00FC6A38">
              <w:rPr>
                <w:rFonts w:eastAsia="Times New Roman"/>
              </w:rPr>
              <w:t>Stoloff, D. L. (201</w:t>
            </w:r>
            <w:r>
              <w:rPr>
                <w:rFonts w:eastAsia="Times New Roman"/>
              </w:rPr>
              <w:t>5</w:t>
            </w:r>
            <w:r w:rsidRPr="00FC6A38">
              <w:rPr>
                <w:rFonts w:eastAsia="Times New Roman"/>
              </w:rPr>
              <w:t>).  A review of</w:t>
            </w:r>
            <w:r>
              <w:t xml:space="preserve"> </w:t>
            </w:r>
            <w:r w:rsidRPr="00064706">
              <w:rPr>
                <w:rStyle w:val="datapreview-title"/>
                <w:i/>
                <w:color w:val="000000"/>
              </w:rPr>
              <w:t>Educating the Chinese individual: life in a rural boarding school</w:t>
            </w:r>
            <w:r>
              <w:rPr>
                <w:rFonts w:ascii="Helvetica" w:hAnsi="Helvetica"/>
                <w:color w:val="000000"/>
                <w:sz w:val="20"/>
                <w:szCs w:val="20"/>
              </w:rPr>
              <w:t xml:space="preserve">. </w:t>
            </w:r>
            <w:r w:rsidRPr="00FC6A38">
              <w:rPr>
                <w:rFonts w:eastAsia="Times New Roman"/>
              </w:rPr>
              <w:t>CHOICE, </w:t>
            </w:r>
            <w:r>
              <w:rPr>
                <w:rFonts w:eastAsia="Times New Roman"/>
              </w:rPr>
              <w:t>July</w:t>
            </w:r>
            <w:r w:rsidRPr="00FC6A38">
              <w:rPr>
                <w:rFonts w:eastAsia="Times New Roman"/>
              </w:rPr>
              <w:t xml:space="preserve"> 201</w:t>
            </w:r>
            <w:r>
              <w:rPr>
                <w:rFonts w:eastAsia="Times New Roman"/>
              </w:rPr>
              <w:t>5</w:t>
            </w:r>
            <w:r w:rsidRPr="00FC6A38">
              <w:rPr>
                <w:rFonts w:eastAsia="Times New Roman"/>
              </w:rPr>
              <w:t>. </w:t>
            </w:r>
          </w:p>
          <w:p w14:paraId="38AF5B2F" w14:textId="77777777" w:rsidR="008E7288" w:rsidRPr="00FC6A38" w:rsidRDefault="008E7288" w:rsidP="008E7288"/>
          <w:p w14:paraId="090E27B7" w14:textId="77777777" w:rsidR="008E7288" w:rsidRDefault="008E7288" w:rsidP="008E7288">
            <w:pPr>
              <w:rPr>
                <w:rFonts w:eastAsia="Times New Roman"/>
              </w:rPr>
            </w:pPr>
            <w:r w:rsidRPr="00064706">
              <w:rPr>
                <w:rFonts w:eastAsia="Times New Roman"/>
              </w:rPr>
              <w:t>Stoloff, D. L. (2015).  A review of</w:t>
            </w:r>
            <w:r w:rsidRPr="00064706">
              <w:t xml:space="preserve"> </w:t>
            </w:r>
            <w:r w:rsidRPr="00064706">
              <w:rPr>
                <w:rFonts w:eastAsia="Times New Roman"/>
                <w:i/>
                <w:color w:val="000000"/>
              </w:rPr>
              <w:t>Education, learning, training: critical issues for development</w:t>
            </w:r>
            <w:r w:rsidRPr="00064706">
              <w:rPr>
                <w:rFonts w:eastAsia="Times New Roman"/>
                <w:color w:val="000000"/>
              </w:rPr>
              <w:t xml:space="preserve">. </w:t>
            </w:r>
            <w:r w:rsidRPr="00064706">
              <w:rPr>
                <w:rFonts w:eastAsia="Times New Roman"/>
              </w:rPr>
              <w:t>CHOICE, July 2015. </w:t>
            </w:r>
          </w:p>
          <w:p w14:paraId="3A49F650" w14:textId="77777777" w:rsidR="008E7288" w:rsidRPr="00064706" w:rsidRDefault="008E7288" w:rsidP="008E7288"/>
          <w:p w14:paraId="7F163A2B" w14:textId="77777777" w:rsidR="008E7288" w:rsidRDefault="008E7288" w:rsidP="008E7288">
            <w:pPr>
              <w:rPr>
                <w:rFonts w:eastAsia="Times New Roman"/>
              </w:rPr>
            </w:pPr>
            <w:r w:rsidRPr="00FC6A38">
              <w:rPr>
                <w:rFonts w:eastAsia="Times New Roman"/>
              </w:rPr>
              <w:t>Stoloff, D. L. (201</w:t>
            </w:r>
            <w:r>
              <w:rPr>
                <w:rFonts w:eastAsia="Times New Roman"/>
              </w:rPr>
              <w:t>5</w:t>
            </w:r>
            <w:r w:rsidRPr="00FC6A38">
              <w:rPr>
                <w:rFonts w:eastAsia="Times New Roman"/>
              </w:rPr>
              <w:t xml:space="preserve">).  A review </w:t>
            </w:r>
            <w:r w:rsidRPr="00064706">
              <w:rPr>
                <w:rFonts w:eastAsia="Times New Roman"/>
                <w:i/>
              </w:rPr>
              <w:t>of</w:t>
            </w:r>
            <w:r w:rsidRPr="00064706">
              <w:rPr>
                <w:i/>
              </w:rPr>
              <w:t xml:space="preserve"> </w:t>
            </w:r>
            <w:r w:rsidRPr="00064706">
              <w:rPr>
                <w:rStyle w:val="datapreview-title"/>
                <w:i/>
                <w:color w:val="000000"/>
              </w:rPr>
              <w:t>The theory and practice of development education: a pedagogy for global social justice</w:t>
            </w:r>
            <w:r w:rsidRPr="00F142E2">
              <w:rPr>
                <w:color w:val="000000"/>
              </w:rPr>
              <w:t>.</w:t>
            </w:r>
            <w:r>
              <w:rPr>
                <w:rStyle w:val="datapreview-title"/>
                <w:rFonts w:ascii="Helvetica" w:hAnsi="Helvetica" w:cs="Helvetica"/>
                <w:color w:val="000000"/>
                <w:sz w:val="20"/>
                <w:szCs w:val="20"/>
              </w:rPr>
              <w:t xml:space="preserve"> </w:t>
            </w:r>
            <w:r w:rsidRPr="00FC6A38">
              <w:rPr>
                <w:rFonts w:eastAsia="Times New Roman"/>
              </w:rPr>
              <w:t>CHOICE, </w:t>
            </w:r>
            <w:r>
              <w:rPr>
                <w:rFonts w:eastAsia="Times New Roman"/>
              </w:rPr>
              <w:t>June</w:t>
            </w:r>
            <w:r w:rsidRPr="00FC6A38">
              <w:rPr>
                <w:rFonts w:eastAsia="Times New Roman"/>
              </w:rPr>
              <w:t xml:space="preserve"> 201</w:t>
            </w:r>
            <w:r>
              <w:rPr>
                <w:rFonts w:eastAsia="Times New Roman"/>
              </w:rPr>
              <w:t>5</w:t>
            </w:r>
            <w:r w:rsidRPr="00FC6A38">
              <w:rPr>
                <w:rFonts w:eastAsia="Times New Roman"/>
              </w:rPr>
              <w:t>. </w:t>
            </w:r>
          </w:p>
          <w:p w14:paraId="4195102C" w14:textId="77777777" w:rsidR="00A1153E" w:rsidRDefault="00A1153E" w:rsidP="00A1153E">
            <w:pPr>
              <w:ind w:left="720" w:hanging="720"/>
            </w:pPr>
          </w:p>
          <w:p w14:paraId="5A7E7D2D" w14:textId="77777777" w:rsidR="00A1153E" w:rsidRDefault="00A1153E" w:rsidP="00A1153E">
            <w:pPr>
              <w:ind w:left="720" w:hanging="720"/>
              <w:rPr>
                <w:color w:val="474F51"/>
              </w:rPr>
            </w:pPr>
            <w:r w:rsidRPr="00047006">
              <w:t>Tannahill, C. (</w:t>
            </w:r>
            <w:r>
              <w:t>April 21, 2016</w:t>
            </w:r>
            <w:r w:rsidRPr="00047006">
              <w:t xml:space="preserve">). </w:t>
            </w:r>
            <w:r>
              <w:rPr>
                <w:bCs/>
                <w:i/>
              </w:rPr>
              <w:t>Improved teacher candidate technological pedagogical content knowledge: Three departments, one goal</w:t>
            </w:r>
            <w:r w:rsidRPr="00047006">
              <w:rPr>
                <w:i/>
              </w:rPr>
              <w:t>.</w:t>
            </w:r>
            <w:r w:rsidRPr="00047006">
              <w:t xml:space="preserve"> Presentation at International Conference</w:t>
            </w:r>
            <w:r>
              <w:t xml:space="preserve"> on Education, Psychology, and Liberal Arts</w:t>
            </w:r>
            <w:r w:rsidRPr="00047006">
              <w:t xml:space="preserve">. </w:t>
            </w:r>
            <w:r>
              <w:t>Taipei, Taiwan</w:t>
            </w:r>
            <w:r w:rsidRPr="00047006">
              <w:t xml:space="preserve">. </w:t>
            </w:r>
            <w:r>
              <w:t xml:space="preserve">Conference </w:t>
            </w:r>
            <w:r w:rsidRPr="00C145BC">
              <w:t xml:space="preserve">Proceedings. </w:t>
            </w:r>
            <w:r w:rsidRPr="00C145BC">
              <w:rPr>
                <w:color w:val="474F51"/>
              </w:rPr>
              <w:t>ISSN number: 2411-9432.</w:t>
            </w:r>
          </w:p>
          <w:p w14:paraId="2B95D5A9" w14:textId="77777777" w:rsidR="008E7288" w:rsidRPr="00FC6A38" w:rsidRDefault="008E7288" w:rsidP="008E7288"/>
          <w:p w14:paraId="10DA06DC" w14:textId="095C0E1B" w:rsidR="00DB1FE1" w:rsidRPr="00DB1FE1" w:rsidRDefault="008E7288" w:rsidP="00DB1FE1">
            <w:pPr>
              <w:ind w:left="720" w:hanging="720"/>
            </w:pPr>
            <w:r>
              <w:t>T</w:t>
            </w:r>
            <w:r w:rsidR="00DB1FE1" w:rsidRPr="00DB1FE1">
              <w:t xml:space="preserve">rawick-Smith, J., Swaminathan, S., &amp; Liu, X. (2015). The relationship of teacher-child play interactions to mathematics learning in preschool. </w:t>
            </w:r>
            <w:r w:rsidR="00DB1FE1" w:rsidRPr="00DB1FE1">
              <w:rPr>
                <w:i/>
              </w:rPr>
              <w:t>Early Child Development and Care,</w:t>
            </w:r>
            <w:r w:rsidR="00DB1FE1" w:rsidRPr="00DB1FE1">
              <w:t xml:space="preserve"> </w:t>
            </w:r>
            <w:r w:rsidR="00DB1FE1" w:rsidRPr="00DB1FE1">
              <w:rPr>
                <w:i/>
              </w:rPr>
              <w:t>186</w:t>
            </w:r>
            <w:r w:rsidR="00DB1FE1" w:rsidRPr="00DB1FE1">
              <w:t>, 716-733.</w:t>
            </w:r>
            <w:r w:rsidR="00DB1FE1" w:rsidRPr="00DB1FE1">
              <w:rPr>
                <w:i/>
              </w:rPr>
              <w:t xml:space="preserve"> </w:t>
            </w:r>
            <w:r w:rsidR="00DB1FE1" w:rsidRPr="00DB1FE1">
              <w:t xml:space="preserve"> </w:t>
            </w:r>
          </w:p>
          <w:p w14:paraId="1ED3B687" w14:textId="77777777" w:rsidR="006B010F" w:rsidRDefault="006B010F" w:rsidP="006B010F">
            <w:pPr>
              <w:ind w:left="720" w:hanging="720"/>
            </w:pPr>
          </w:p>
          <w:p w14:paraId="75BFBD42" w14:textId="03D4FFCA" w:rsidR="006B010F" w:rsidRDefault="006B010F" w:rsidP="006B010F">
            <w:pPr>
              <w:ind w:left="720" w:hanging="720"/>
              <w:rPr>
                <w:i/>
              </w:rPr>
            </w:pPr>
            <w:r>
              <w:t xml:space="preserve">Trawick-Smith, J., Oski, H., </w:t>
            </w:r>
            <w:proofErr w:type="spellStart"/>
            <w:r>
              <w:t>DePaolis</w:t>
            </w:r>
            <w:proofErr w:type="spellEnd"/>
            <w:r>
              <w:t xml:space="preserve">, K., Krause, K., &amp; </w:t>
            </w:r>
            <w:proofErr w:type="spellStart"/>
            <w:r>
              <w:t>Zebrowski</w:t>
            </w:r>
            <w:proofErr w:type="spellEnd"/>
            <w:r>
              <w:t xml:space="preserve">, A. (2016). </w:t>
            </w:r>
            <w:r w:rsidRPr="00B40F9A">
              <w:t>Naptime data meetings to increase the math talk of early care and education providers</w:t>
            </w:r>
            <w:r>
              <w:t xml:space="preserve">. </w:t>
            </w:r>
            <w:r>
              <w:rPr>
                <w:i/>
              </w:rPr>
              <w:t>Journal of Early Childhood Teacher Education</w:t>
            </w:r>
            <w:r w:rsidR="00DF43E0">
              <w:rPr>
                <w:i/>
              </w:rPr>
              <w:t>.</w:t>
            </w:r>
            <w:r>
              <w:rPr>
                <w:i/>
              </w:rPr>
              <w:t xml:space="preserve"> </w:t>
            </w:r>
          </w:p>
          <w:p w14:paraId="57CC8469" w14:textId="77777777" w:rsidR="006B010F" w:rsidRDefault="006B010F" w:rsidP="006B010F">
            <w:pPr>
              <w:ind w:left="720" w:hanging="720"/>
              <w:rPr>
                <w:i/>
              </w:rPr>
            </w:pPr>
          </w:p>
          <w:p w14:paraId="5C009EAA" w14:textId="0CE12135" w:rsidR="006B010F" w:rsidRDefault="006B010F" w:rsidP="006B010F">
            <w:pPr>
              <w:ind w:left="720" w:hanging="720"/>
              <w:rPr>
                <w:color w:val="000000"/>
              </w:rPr>
            </w:pPr>
            <w:r w:rsidRPr="009C6227">
              <w:t>Trawick-Smith</w:t>
            </w:r>
            <w:r>
              <w:t xml:space="preserve">, J., </w:t>
            </w:r>
            <w:r w:rsidRPr="009C6227">
              <w:t>Baton</w:t>
            </w:r>
            <w:r>
              <w:t xml:space="preserve">, B., </w:t>
            </w:r>
            <w:proofErr w:type="spellStart"/>
            <w:r w:rsidRPr="009C6227">
              <w:t>Danieluk</w:t>
            </w:r>
            <w:proofErr w:type="spellEnd"/>
            <w:r>
              <w:t xml:space="preserve">, C., </w:t>
            </w:r>
            <w:r w:rsidRPr="009C6227">
              <w:t>Marsh</w:t>
            </w:r>
            <w:r>
              <w:t xml:space="preserve">, S., &amp; </w:t>
            </w:r>
            <w:proofErr w:type="spellStart"/>
            <w:r w:rsidRPr="009C6227">
              <w:t>Szarwacki</w:t>
            </w:r>
            <w:proofErr w:type="spellEnd"/>
            <w:r>
              <w:t xml:space="preserve">, M. (2016). </w:t>
            </w:r>
            <w:r w:rsidRPr="009C6227">
              <w:t xml:space="preserve">Block play as a context for mathematical thinking: </w:t>
            </w:r>
            <w:r w:rsidR="00DF43E0">
              <w:t>T</w:t>
            </w:r>
            <w:r w:rsidRPr="009C6227">
              <w:t>he effects of building complexity, peer and teacher interactions, and replica play materials on math learning in preschool</w:t>
            </w:r>
            <w:r>
              <w:t xml:space="preserve">. </w:t>
            </w:r>
            <w:r>
              <w:rPr>
                <w:i/>
              </w:rPr>
              <w:t xml:space="preserve">Journal of </w:t>
            </w:r>
            <w:r w:rsidR="00B751DC">
              <w:rPr>
                <w:i/>
              </w:rPr>
              <w:t xml:space="preserve">Early Childhood </w:t>
            </w:r>
            <w:r>
              <w:rPr>
                <w:i/>
              </w:rPr>
              <w:t>Research</w:t>
            </w:r>
            <w:r w:rsidR="00DF43E0">
              <w:rPr>
                <w:i/>
                <w:iCs/>
                <w:color w:val="000000"/>
              </w:rPr>
              <w:t>.</w:t>
            </w:r>
          </w:p>
          <w:p w14:paraId="7E13BBA0" w14:textId="77777777" w:rsidR="006B010F" w:rsidRDefault="006B010F" w:rsidP="006B010F">
            <w:pPr>
              <w:ind w:left="720" w:hanging="720"/>
              <w:rPr>
                <w:sz w:val="22"/>
                <w:szCs w:val="22"/>
              </w:rPr>
            </w:pPr>
          </w:p>
          <w:p w14:paraId="22B46858" w14:textId="77777777" w:rsidR="006B010F" w:rsidRPr="00D94C99" w:rsidRDefault="006B010F" w:rsidP="006B010F">
            <w:pPr>
              <w:ind w:left="720" w:hanging="720"/>
              <w:rPr>
                <w:sz w:val="22"/>
                <w:szCs w:val="22"/>
              </w:rPr>
            </w:pPr>
            <w:r w:rsidRPr="00D94C99">
              <w:rPr>
                <w:sz w:val="22"/>
                <w:szCs w:val="22"/>
              </w:rPr>
              <w:t xml:space="preserve">Trawick-Smith, J. (2016). Not all children grow up the same: Development, diversity, and early care and education. In M.B. McMullen, C. Brown, &amp; N. File (Eds.) </w:t>
            </w:r>
            <w:r w:rsidRPr="00D94C99">
              <w:rPr>
                <w:i/>
                <w:iCs/>
                <w:sz w:val="22"/>
                <w:szCs w:val="22"/>
              </w:rPr>
              <w:t>Handbook of Early Childhood Care and Education</w:t>
            </w:r>
            <w:r>
              <w:rPr>
                <w:i/>
                <w:iCs/>
                <w:sz w:val="22"/>
                <w:szCs w:val="22"/>
              </w:rPr>
              <w:t xml:space="preserve">. </w:t>
            </w:r>
            <w:r>
              <w:rPr>
                <w:iCs/>
                <w:sz w:val="22"/>
                <w:szCs w:val="22"/>
              </w:rPr>
              <w:t>Hoboken, NJ: Wiley.</w:t>
            </w:r>
          </w:p>
          <w:p w14:paraId="577C7198" w14:textId="77777777" w:rsidR="006B010F" w:rsidRDefault="006B010F" w:rsidP="006B010F">
            <w:pPr>
              <w:ind w:left="720" w:hanging="720"/>
            </w:pPr>
          </w:p>
          <w:p w14:paraId="1745DB46" w14:textId="77E6F494" w:rsidR="00DF43E0" w:rsidRDefault="006B010F" w:rsidP="00331871">
            <w:pPr>
              <w:ind w:left="720" w:hanging="720"/>
            </w:pPr>
            <w:r>
              <w:t xml:space="preserve">Trawick-Smith, J. (2017). </w:t>
            </w:r>
            <w:r w:rsidRPr="00620D62">
              <w:rPr>
                <w:i/>
              </w:rPr>
              <w:t>Early</w:t>
            </w:r>
            <w:r w:rsidRPr="00F0777B">
              <w:t xml:space="preserve"> </w:t>
            </w:r>
            <w:r w:rsidRPr="00EC229B">
              <w:rPr>
                <w:i/>
              </w:rPr>
              <w:t xml:space="preserve">childhood development: A multicultural perspective, </w:t>
            </w:r>
            <w:r>
              <w:rPr>
                <w:i/>
              </w:rPr>
              <w:t>7</w:t>
            </w:r>
            <w:r w:rsidRPr="00EC229B">
              <w:rPr>
                <w:i/>
                <w:vertAlign w:val="superscript"/>
              </w:rPr>
              <w:t>th</w:t>
            </w:r>
            <w:r w:rsidRPr="00EC229B">
              <w:rPr>
                <w:i/>
              </w:rPr>
              <w:t xml:space="preserve"> edition</w:t>
            </w:r>
            <w:r>
              <w:rPr>
                <w:u w:val="single"/>
              </w:rPr>
              <w:t>.</w:t>
            </w:r>
            <w:r>
              <w:t xml:space="preserve"> Columbus, Ohio: Pearson.</w:t>
            </w:r>
          </w:p>
        </w:tc>
      </w:tr>
      <w:tr w:rsidR="00890AD3" w14:paraId="637DA24B" w14:textId="77777777" w:rsidTr="0007524B">
        <w:trPr>
          <w:trHeight w:val="600"/>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6E33A" w14:textId="6953BDB7" w:rsidR="00890AD3" w:rsidRDefault="00890AD3" w:rsidP="00890AD3">
            <w:pPr>
              <w:pStyle w:val="ListParagraph"/>
              <w:numPr>
                <w:ilvl w:val="0"/>
                <w:numId w:val="2"/>
              </w:numPr>
            </w:pPr>
            <w:r>
              <w:lastRenderedPageBreak/>
              <w:t>Faculty presentations at professional conferences off campus. Please cite work completely and correctly according to the standard of your discipline.</w:t>
            </w:r>
          </w:p>
          <w:p w14:paraId="49DD5DFF" w14:textId="77777777" w:rsidR="00A1153E" w:rsidRDefault="00A1153E" w:rsidP="003A25D8">
            <w:pPr>
              <w:ind w:left="720" w:hanging="720"/>
            </w:pPr>
          </w:p>
          <w:p w14:paraId="25E7FFD0" w14:textId="3EB53C76" w:rsidR="003A25D8" w:rsidRDefault="00A1153E" w:rsidP="003A25D8">
            <w:pPr>
              <w:ind w:left="720" w:hanging="720"/>
            </w:pPr>
            <w:r>
              <w:t>Day, J. (2015, September). Inside the NSTA Standards. Presentation. CAEP Conference, Washington, DC.</w:t>
            </w:r>
          </w:p>
          <w:p w14:paraId="4C6BE564" w14:textId="77777777" w:rsidR="00A1153E" w:rsidRDefault="00A1153E" w:rsidP="003A25D8">
            <w:pPr>
              <w:ind w:left="720" w:hanging="720"/>
            </w:pPr>
          </w:p>
          <w:p w14:paraId="17D32448" w14:textId="6306B4F8" w:rsidR="00A1153E" w:rsidRDefault="00A1153E" w:rsidP="003A25D8">
            <w:pPr>
              <w:ind w:left="720" w:hanging="720"/>
            </w:pPr>
            <w:r>
              <w:t>Day, J. (2016, March). Preparing NSTA/CAEP Reports.  Workshop. National Science Teachers Association, Nashville, TN.</w:t>
            </w:r>
          </w:p>
          <w:p w14:paraId="72E10CCE" w14:textId="77777777" w:rsidR="00A1153E" w:rsidRDefault="00A1153E" w:rsidP="00A1153E"/>
          <w:p w14:paraId="504D9CF0" w14:textId="77777777" w:rsidR="00B1492D" w:rsidRDefault="00B1492D" w:rsidP="006D1545">
            <w:pPr>
              <w:spacing w:after="120"/>
              <w:ind w:left="360" w:hanging="360"/>
            </w:pPr>
            <w:r w:rsidRPr="00533D18">
              <w:lastRenderedPageBreak/>
              <w:t>Fabrizi, M. (2016, April).  Fantasy in the classroom: Student perceptions of fantasy literature viewed through a critical literacy framework.  Paper presentation.  Searching the Borders of Fantasy Conference.  Russian-Polish Institute, Wroclaw, Poland.</w:t>
            </w:r>
          </w:p>
          <w:p w14:paraId="4C8A7CE0" w14:textId="77777777" w:rsidR="00B1492D" w:rsidRDefault="00B1492D" w:rsidP="006D1545">
            <w:pPr>
              <w:spacing w:after="120"/>
              <w:ind w:left="360" w:hanging="360"/>
            </w:pPr>
            <w:r w:rsidRPr="00D45334">
              <w:t>Fabrizi, M. (2016, April).  Multidimensional Differentiation in Poetry.  Presentation.  10</w:t>
            </w:r>
            <w:r w:rsidRPr="00D45334">
              <w:rPr>
                <w:vertAlign w:val="superscript"/>
              </w:rPr>
              <w:t>th</w:t>
            </w:r>
            <w:r w:rsidRPr="00D45334">
              <w:t xml:space="preserve"> Annual Literacy Essentials Conference, Central CT State University, New Britain, CT.</w:t>
            </w:r>
          </w:p>
          <w:p w14:paraId="77E58778" w14:textId="77777777" w:rsidR="00B1492D" w:rsidRDefault="00B1492D" w:rsidP="006D1545">
            <w:pPr>
              <w:spacing w:after="120"/>
              <w:ind w:left="360" w:hanging="360"/>
            </w:pPr>
            <w:r w:rsidRPr="00533D18">
              <w:t>Fabrizi, M. (2016, March).  Machiavelli is alive and well: The politics of oppression and self-interest in J.K. Rowling’s Harry Potter series.  Paper presentation.  The Fantasy of Social Justice: An Interdisciplinary Approach to Fantastic Literature Conference.  University of British Columbia, Vancouver, British Columbia, Canada.</w:t>
            </w:r>
          </w:p>
          <w:p w14:paraId="3B8B0E97" w14:textId="77777777" w:rsidR="00B1492D" w:rsidRDefault="00B1492D" w:rsidP="006D1545">
            <w:pPr>
              <w:spacing w:after="120"/>
              <w:ind w:left="360" w:hanging="360"/>
            </w:pPr>
            <w:r w:rsidRPr="00A079A8">
              <w:t>Fabrizi, M. (2015, November).  Assessing the Lucy Calkins Writing Project program.  Consultant, 8</w:t>
            </w:r>
            <w:r w:rsidRPr="00A079A8">
              <w:rPr>
                <w:vertAlign w:val="superscript"/>
              </w:rPr>
              <w:t>th</w:t>
            </w:r>
            <w:r w:rsidRPr="00A079A8">
              <w:t xml:space="preserve"> Grade Team meeting, Westbrook Middle School, Westbrook, CT.</w:t>
            </w:r>
          </w:p>
          <w:p w14:paraId="60BB8468" w14:textId="77777777" w:rsidR="00B1492D" w:rsidRDefault="00B1492D" w:rsidP="006D1545">
            <w:pPr>
              <w:spacing w:after="120"/>
              <w:ind w:left="360" w:hanging="360"/>
            </w:pPr>
            <w:r w:rsidRPr="00533D18">
              <w:t>Fabrizi, M. (2015, November).  The Intersection of Literacy, Sport, Culture, and Society.  Roundtable Leader.  2015 NCTE Annual Convention, Minneapolis, MN.</w:t>
            </w:r>
          </w:p>
          <w:p w14:paraId="14D3638C" w14:textId="77777777" w:rsidR="00B1492D" w:rsidRDefault="00B1492D" w:rsidP="006D1545">
            <w:pPr>
              <w:spacing w:after="120"/>
              <w:ind w:left="360" w:hanging="360"/>
            </w:pPr>
            <w:r w:rsidRPr="00533D18">
              <w:t>Fabrizi, M. (2015, November).  Filling the Toolbox: Supporting Content-Area Writing Instruction.  Presentation.  2015 NCTE Conference on English Leadership (CEL), Minneapolis, MN.</w:t>
            </w:r>
          </w:p>
          <w:p w14:paraId="0C9EBC91" w14:textId="77777777" w:rsidR="00B1492D" w:rsidRDefault="00B1492D" w:rsidP="006D1545">
            <w:pPr>
              <w:spacing w:after="120"/>
              <w:ind w:left="360" w:hanging="360"/>
            </w:pPr>
            <w:r w:rsidRPr="00D45334">
              <w:t>Fabrizi, M. (2015, October).  Multidimensional Differentiation in Poetry.  Presentation.  2015 New England Association of Teachers of English Conference, Mansfield, MA.</w:t>
            </w:r>
          </w:p>
          <w:p w14:paraId="40B4BDD3" w14:textId="77777777" w:rsidR="00B1492D" w:rsidRDefault="00B1492D" w:rsidP="006D1545">
            <w:pPr>
              <w:spacing w:after="120"/>
              <w:ind w:left="360" w:hanging="360"/>
            </w:pPr>
            <w:r w:rsidRPr="00D45334">
              <w:t>Fabrizi, M. (2015, October).  Poet-of-the-Year Presentation and Workshop.  Presentation.  2015 New England Association of Teachers of English Conference, Mansfield, MA.</w:t>
            </w:r>
          </w:p>
          <w:p w14:paraId="70E31580" w14:textId="77777777" w:rsidR="00B1492D" w:rsidRDefault="00B1492D" w:rsidP="006D1545">
            <w:pPr>
              <w:spacing w:after="120"/>
              <w:ind w:left="360" w:hanging="360"/>
            </w:pPr>
            <w:r w:rsidRPr="00533D18">
              <w:t>Fabrizi, M., Berry, M., &amp; Ford, R. (2015, July).  Teaching Critical Media Literacy through Sports Stories: The Trial of Rubin Carter.  Presentation chair and presenter.  2015 International Federation of Teachers of English/Conference on English Education (IFTE/CEE) Summer Conference, Fordham University, New York, NY.</w:t>
            </w:r>
          </w:p>
          <w:p w14:paraId="52BCC523" w14:textId="77777777" w:rsidR="006D1545" w:rsidRDefault="006D1545" w:rsidP="006D1545">
            <w:pPr>
              <w:spacing w:after="120"/>
              <w:ind w:left="360" w:hanging="360"/>
            </w:pPr>
            <w:r>
              <w:t>Koirala, H. P. (2016</w:t>
            </w:r>
            <w:r w:rsidRPr="001B19A9">
              <w:t xml:space="preserve">, </w:t>
            </w:r>
            <w:r>
              <w:t>January 10</w:t>
            </w:r>
            <w:r w:rsidRPr="001B19A9">
              <w:t xml:space="preserve">). </w:t>
            </w:r>
            <w:r>
              <w:t>Future of Mathematics Education Teaching and Research</w:t>
            </w:r>
            <w:r w:rsidRPr="001B19A9">
              <w:t>. A seminar presented at a special request of the Central Department of Mathematics Educati</w:t>
            </w:r>
            <w:r>
              <w:t xml:space="preserve">on, </w:t>
            </w:r>
            <w:proofErr w:type="spellStart"/>
            <w:r>
              <w:t>Tribhuvan</w:t>
            </w:r>
            <w:proofErr w:type="spellEnd"/>
            <w:r>
              <w:t xml:space="preserve"> University, Nepal</w:t>
            </w:r>
            <w:r w:rsidRPr="001B19A9">
              <w:t xml:space="preserve">. </w:t>
            </w:r>
          </w:p>
          <w:p w14:paraId="5FA978A8" w14:textId="2EF3DF8B" w:rsidR="00FA233F" w:rsidRDefault="00FA233F" w:rsidP="00FA233F">
            <w:pPr>
              <w:spacing w:after="120"/>
              <w:ind w:left="720" w:hanging="720"/>
            </w:pPr>
            <w:r w:rsidRPr="00FA233F">
              <w:t xml:space="preserve">Liu, X. (2015). </w:t>
            </w:r>
            <w:r w:rsidRPr="00FA233F">
              <w:rPr>
                <w:i/>
              </w:rPr>
              <w:t>Fitting adjacent categories logistic regression models for ordinal response variables in educational research</w:t>
            </w:r>
            <w:r>
              <w:t>.</w:t>
            </w:r>
            <w:r w:rsidRPr="00FA233F">
              <w:t xml:space="preserve"> Paper presented at the 2015 Annual Conference of Northeastern Educational Research Association (NERA), Trumbu</w:t>
            </w:r>
            <w:r>
              <w:t>ll, CT.</w:t>
            </w:r>
          </w:p>
          <w:p w14:paraId="04F1D6A6" w14:textId="2DD6493F" w:rsidR="00071421" w:rsidRDefault="006D1545" w:rsidP="00FA233F">
            <w:pPr>
              <w:spacing w:after="120"/>
              <w:ind w:left="360" w:hanging="360"/>
            </w:pPr>
            <w:r w:rsidRPr="009008FD">
              <w:t xml:space="preserve">Liu, X., &amp; Koirala, H. (2016, April). Ordinal regression analysis: Unconstrained continuation ratio models and partial continuation ratio models for ordinal response variables. Paper [Round Table) </w:t>
            </w:r>
            <w:r>
              <w:t>presented</w:t>
            </w:r>
            <w:r w:rsidRPr="009008FD">
              <w:t xml:space="preserve"> at the 2016 Annual Conference of American Educational Research Association (AERA), Washington, DC.</w:t>
            </w:r>
          </w:p>
          <w:p w14:paraId="46A76A0A" w14:textId="0ACAA734" w:rsidR="00884647" w:rsidRDefault="00331871" w:rsidP="00884647">
            <w:pPr>
              <w:ind w:left="720" w:hanging="720"/>
            </w:pPr>
            <w:r w:rsidRPr="00DB1FE1">
              <w:t xml:space="preserve">Trawick-Smith, J., Swaminathan, S., &amp; </w:t>
            </w:r>
            <w:r w:rsidRPr="00331871">
              <w:rPr>
                <w:b/>
              </w:rPr>
              <w:t>Liu, X</w:t>
            </w:r>
            <w:r w:rsidRPr="00DB1FE1">
              <w:t xml:space="preserve">. (2015). The relationship of teacher-child play interactions to mathematics learning in preschool. </w:t>
            </w:r>
            <w:r w:rsidRPr="00DB1FE1">
              <w:rPr>
                <w:i/>
              </w:rPr>
              <w:t>Early Child Development and Care,</w:t>
            </w:r>
            <w:r w:rsidRPr="00DB1FE1">
              <w:t xml:space="preserve"> </w:t>
            </w:r>
            <w:r w:rsidRPr="00DB1FE1">
              <w:rPr>
                <w:i/>
              </w:rPr>
              <w:t>186</w:t>
            </w:r>
            <w:r w:rsidRPr="00DB1FE1">
              <w:t>, 716-733.</w:t>
            </w:r>
            <w:r w:rsidRPr="00DB1FE1">
              <w:rPr>
                <w:i/>
              </w:rPr>
              <w:t xml:space="preserve"> </w:t>
            </w:r>
            <w:r w:rsidRPr="00DB1FE1">
              <w:t xml:space="preserve"> </w:t>
            </w:r>
          </w:p>
          <w:p w14:paraId="1B7D1B82" w14:textId="77777777" w:rsidR="00884647" w:rsidRDefault="00884647" w:rsidP="00884647">
            <w:pPr>
              <w:ind w:left="720" w:hanging="720"/>
            </w:pPr>
          </w:p>
          <w:p w14:paraId="6FF4F25B" w14:textId="77777777" w:rsidR="009625FC" w:rsidRDefault="009625FC" w:rsidP="00884647">
            <w:pPr>
              <w:widowControl w:val="0"/>
              <w:autoSpaceDE w:val="0"/>
              <w:autoSpaceDN w:val="0"/>
              <w:adjustRightInd w:val="0"/>
              <w:ind w:left="540" w:hanging="540"/>
            </w:pPr>
            <w:r>
              <w:t xml:space="preserve">Richards, S., &amp; Lonsdale, T. (2016, May). </w:t>
            </w:r>
            <w:r w:rsidRPr="0015269B">
              <w:rPr>
                <w:i/>
              </w:rPr>
              <w:t>Delivering science content while building skills with Evernote and iPads.</w:t>
            </w:r>
            <w:r>
              <w:t xml:space="preserve"> Teaching and Learning with iPads Conference. UCONN. Storrs, CT.</w:t>
            </w:r>
          </w:p>
          <w:p w14:paraId="299504BF" w14:textId="77777777" w:rsidR="00884647" w:rsidRDefault="00884647" w:rsidP="009625FC">
            <w:pPr>
              <w:widowControl w:val="0"/>
              <w:autoSpaceDE w:val="0"/>
              <w:autoSpaceDN w:val="0"/>
              <w:adjustRightInd w:val="0"/>
              <w:spacing w:after="280"/>
              <w:ind w:left="540" w:hanging="540"/>
            </w:pPr>
          </w:p>
          <w:p w14:paraId="2302914F" w14:textId="77777777" w:rsidR="009625FC" w:rsidRDefault="009625FC" w:rsidP="009625FC">
            <w:pPr>
              <w:widowControl w:val="0"/>
              <w:autoSpaceDE w:val="0"/>
              <w:autoSpaceDN w:val="0"/>
              <w:adjustRightInd w:val="0"/>
              <w:spacing w:after="280"/>
              <w:ind w:left="540" w:hanging="540"/>
            </w:pPr>
            <w:r>
              <w:t xml:space="preserve">Richards, S., &amp; Lewis, M. (2016, May). </w:t>
            </w:r>
            <w:r w:rsidRPr="0015269B">
              <w:rPr>
                <w:i/>
              </w:rPr>
              <w:t>It’s not about the App: Using iPads to ignite, delight and cultivate literacy and content area learning</w:t>
            </w:r>
            <w:r>
              <w:t>. Teaching and Learning with iPads Conference. UCONN. Storrs, CT.</w:t>
            </w:r>
          </w:p>
          <w:p w14:paraId="348D4E1B" w14:textId="77777777" w:rsidR="009625FC" w:rsidRDefault="009625FC" w:rsidP="009625FC">
            <w:pPr>
              <w:widowControl w:val="0"/>
              <w:autoSpaceDE w:val="0"/>
              <w:autoSpaceDN w:val="0"/>
              <w:adjustRightInd w:val="0"/>
              <w:spacing w:after="280"/>
              <w:ind w:left="540" w:hanging="540"/>
            </w:pPr>
            <w:r>
              <w:t xml:space="preserve">Richards, S. (2016, April). </w:t>
            </w:r>
            <w:r>
              <w:rPr>
                <w:i/>
              </w:rPr>
              <w:t xml:space="preserve">Working with educators and booksellers: What do you need to </w:t>
            </w:r>
            <w:proofErr w:type="gramStart"/>
            <w:r>
              <w:rPr>
                <w:i/>
              </w:rPr>
              <w:t>know.</w:t>
            </w:r>
            <w:proofErr w:type="gramEnd"/>
            <w:r>
              <w:rPr>
                <w:i/>
              </w:rPr>
              <w:t xml:space="preserve"> </w:t>
            </w:r>
            <w:r w:rsidRPr="00B52081">
              <w:t xml:space="preserve">With </w:t>
            </w:r>
            <w:r>
              <w:t xml:space="preserve">Elizabeth </w:t>
            </w:r>
            <w:proofErr w:type="spellStart"/>
            <w:r>
              <w:t>Bluemle</w:t>
            </w:r>
            <w:proofErr w:type="spellEnd"/>
            <w:r>
              <w:t xml:space="preserve">, </w:t>
            </w:r>
            <w:proofErr w:type="spellStart"/>
            <w:r>
              <w:t>Donalyn</w:t>
            </w:r>
            <w:proofErr w:type="spellEnd"/>
            <w:r>
              <w:t xml:space="preserve"> Miller, Colby Sharp, &amp; </w:t>
            </w:r>
            <w:proofErr w:type="spellStart"/>
            <w:r>
              <w:t>Mellssa</w:t>
            </w:r>
            <w:proofErr w:type="spellEnd"/>
            <w:r>
              <w:t xml:space="preserve"> Stewart</w:t>
            </w:r>
            <w:r>
              <w:rPr>
                <w:i/>
              </w:rPr>
              <w:t xml:space="preserve">. </w:t>
            </w:r>
            <w:r>
              <w:t>Invited panel presentation, New England Society of Children’s Book Writers and Illustrators. Springfield, MA.</w:t>
            </w:r>
          </w:p>
          <w:p w14:paraId="2BFA2373" w14:textId="77777777" w:rsidR="009625FC" w:rsidRDefault="009625FC" w:rsidP="009625FC">
            <w:pPr>
              <w:widowControl w:val="0"/>
              <w:autoSpaceDE w:val="0"/>
              <w:autoSpaceDN w:val="0"/>
              <w:adjustRightInd w:val="0"/>
              <w:spacing w:after="280"/>
              <w:ind w:left="540" w:hanging="540"/>
            </w:pPr>
            <w:r>
              <w:t xml:space="preserve">Richards, S. (2016, April). </w:t>
            </w:r>
            <w:r>
              <w:rPr>
                <w:i/>
              </w:rPr>
              <w:t xml:space="preserve">Back matter matters: What to include, why it’s important and how to do it right. </w:t>
            </w:r>
            <w:r w:rsidRPr="00B52081">
              <w:t xml:space="preserve">With Sarah Albee, Julie </w:t>
            </w:r>
            <w:proofErr w:type="spellStart"/>
            <w:r w:rsidRPr="00B52081">
              <w:t>Bliven</w:t>
            </w:r>
            <w:proofErr w:type="spellEnd"/>
            <w:r w:rsidRPr="00B52081">
              <w:t xml:space="preserve">, Heidi E.Y. </w:t>
            </w:r>
            <w:proofErr w:type="spellStart"/>
            <w:r w:rsidRPr="00B52081">
              <w:t>Stemple</w:t>
            </w:r>
            <w:proofErr w:type="spellEnd"/>
            <w:r w:rsidRPr="00B52081">
              <w:t xml:space="preserve"> and Jane </w:t>
            </w:r>
            <w:proofErr w:type="spellStart"/>
            <w:r w:rsidRPr="00B52081">
              <w:t>Yolen</w:t>
            </w:r>
            <w:r>
              <w:rPr>
                <w:i/>
              </w:rPr>
              <w:t>.</w:t>
            </w:r>
            <w:r>
              <w:t>Invited</w:t>
            </w:r>
            <w:proofErr w:type="spellEnd"/>
            <w:r>
              <w:t xml:space="preserve"> panel presentation, New England Society of Children’s Book Writers and Illustrators. Springfield, MA.</w:t>
            </w:r>
          </w:p>
          <w:p w14:paraId="362EAAC0" w14:textId="77777777" w:rsidR="009625FC" w:rsidRDefault="009625FC" w:rsidP="009625FC">
            <w:pPr>
              <w:widowControl w:val="0"/>
              <w:autoSpaceDE w:val="0"/>
              <w:autoSpaceDN w:val="0"/>
              <w:adjustRightInd w:val="0"/>
              <w:spacing w:after="280"/>
              <w:ind w:left="540" w:hanging="540"/>
            </w:pPr>
            <w:r>
              <w:t xml:space="preserve">Richards, S. (2016, April). </w:t>
            </w:r>
            <w:r w:rsidRPr="0015269B">
              <w:rPr>
                <w:i/>
              </w:rPr>
              <w:t>Trends in publishing for youth.</w:t>
            </w:r>
            <w:r>
              <w:t xml:space="preserve"> Invited presentation, New England Society of Children’s Book Writers and Illustrators. Springfield, MA.</w:t>
            </w:r>
          </w:p>
          <w:p w14:paraId="37595587" w14:textId="77777777" w:rsidR="009625FC" w:rsidRPr="00D83FFC" w:rsidRDefault="009625FC" w:rsidP="009625FC">
            <w:pPr>
              <w:widowControl w:val="0"/>
              <w:autoSpaceDE w:val="0"/>
              <w:autoSpaceDN w:val="0"/>
              <w:adjustRightInd w:val="0"/>
              <w:spacing w:after="280"/>
              <w:ind w:left="540" w:hanging="540"/>
            </w:pPr>
            <w:r>
              <w:t xml:space="preserve">Richards, S. (2016, April). </w:t>
            </w:r>
            <w:r w:rsidRPr="00D83FFC">
              <w:rPr>
                <w:i/>
              </w:rPr>
              <w:t>Summer reading parent presentation: Creating readers one book at a time</w:t>
            </w:r>
            <w:r>
              <w:t>. Greenwich Public Schools. Cos Cob, CT.</w:t>
            </w:r>
          </w:p>
          <w:p w14:paraId="7932E458" w14:textId="77777777" w:rsidR="009625FC" w:rsidRPr="00D83FFC" w:rsidRDefault="009625FC" w:rsidP="009625FC">
            <w:pPr>
              <w:widowControl w:val="0"/>
              <w:autoSpaceDE w:val="0"/>
              <w:autoSpaceDN w:val="0"/>
              <w:adjustRightInd w:val="0"/>
              <w:spacing w:after="280"/>
              <w:ind w:left="540" w:hanging="540"/>
            </w:pPr>
            <w:r w:rsidRPr="00D83FFC">
              <w:t xml:space="preserve">Richards, S. (2016, April). </w:t>
            </w:r>
            <w:r w:rsidRPr="00D83FFC">
              <w:rPr>
                <w:i/>
                <w:iCs/>
              </w:rPr>
              <w:t>Trends in picture book publishing</w:t>
            </w:r>
            <w:r w:rsidRPr="00D83FFC">
              <w:t xml:space="preserve">. Picture Book </w:t>
            </w:r>
            <w:proofErr w:type="spellStart"/>
            <w:r w:rsidRPr="00D83FFC">
              <w:t>Book</w:t>
            </w:r>
            <w:proofErr w:type="spellEnd"/>
            <w:r w:rsidRPr="00D83FFC">
              <w:t xml:space="preserve"> Camp. Hatfield, MA.</w:t>
            </w:r>
          </w:p>
          <w:p w14:paraId="306F0F09" w14:textId="77777777" w:rsidR="009625FC" w:rsidRDefault="009625FC" w:rsidP="009625FC">
            <w:pPr>
              <w:widowControl w:val="0"/>
              <w:autoSpaceDE w:val="0"/>
              <w:autoSpaceDN w:val="0"/>
              <w:adjustRightInd w:val="0"/>
              <w:spacing w:after="280"/>
              <w:ind w:left="540" w:hanging="540"/>
            </w:pPr>
            <w:r w:rsidRPr="00D83FFC">
              <w:t> Richards, S. (2016</w:t>
            </w:r>
            <w:r>
              <w:t>, April</w:t>
            </w:r>
            <w:r w:rsidRPr="00D83FFC">
              <w:t>). The reality is: Recently published nonfiction books kids will read. Literacy Essentials Conference, CCSU, New Britain, CT.</w:t>
            </w:r>
          </w:p>
          <w:p w14:paraId="2FA0AAE8" w14:textId="77777777" w:rsidR="009625FC" w:rsidRDefault="009625FC" w:rsidP="009625FC">
            <w:pPr>
              <w:widowControl w:val="0"/>
              <w:autoSpaceDE w:val="0"/>
              <w:autoSpaceDN w:val="0"/>
              <w:adjustRightInd w:val="0"/>
              <w:spacing w:after="280"/>
              <w:ind w:left="540" w:hanging="540"/>
            </w:pPr>
            <w:r>
              <w:t xml:space="preserve">Richards, S. (2016, March). </w:t>
            </w:r>
            <w:r w:rsidRPr="00D83FFC">
              <w:rPr>
                <w:i/>
              </w:rPr>
              <w:t>Creating challenge for talented readers</w:t>
            </w:r>
            <w:r>
              <w:t>. One day staff development workshop. Tarpon Springs, FL.</w:t>
            </w:r>
          </w:p>
          <w:p w14:paraId="41C94991" w14:textId="77777777" w:rsidR="009625FC" w:rsidRPr="00D83FFC" w:rsidRDefault="009625FC" w:rsidP="009625FC">
            <w:pPr>
              <w:widowControl w:val="0"/>
              <w:autoSpaceDE w:val="0"/>
              <w:autoSpaceDN w:val="0"/>
              <w:adjustRightInd w:val="0"/>
              <w:spacing w:after="280"/>
              <w:ind w:left="540" w:hanging="540"/>
            </w:pPr>
            <w:r>
              <w:t xml:space="preserve">Richards, S. (2016, February). </w:t>
            </w:r>
            <w:r w:rsidRPr="00D83FFC">
              <w:rPr>
                <w:i/>
              </w:rPr>
              <w:t>Creating lifelong readers one book at a time</w:t>
            </w:r>
            <w:r>
              <w:t>. CRA-GHAC invited presentation. Smith School. West Hartford, CT.</w:t>
            </w:r>
          </w:p>
          <w:p w14:paraId="62181DDC" w14:textId="75B568B3" w:rsidR="009625FC" w:rsidRPr="00D83FFC" w:rsidRDefault="009625FC" w:rsidP="009625FC">
            <w:pPr>
              <w:widowControl w:val="0"/>
              <w:autoSpaceDE w:val="0"/>
              <w:autoSpaceDN w:val="0"/>
              <w:adjustRightInd w:val="0"/>
              <w:spacing w:after="280"/>
              <w:ind w:left="540" w:hanging="540"/>
            </w:pPr>
            <w:r w:rsidRPr="00D83FFC">
              <w:t>Richards, S. (2016, February).  </w:t>
            </w:r>
            <w:r w:rsidRPr="00D83FFC">
              <w:rPr>
                <w:i/>
                <w:iCs/>
              </w:rPr>
              <w:t>Digest It! Don't Dissect it! Creating Lifetime reader</w:t>
            </w:r>
            <w:r w:rsidRPr="00D83FFC">
              <w:t>s. Invited Keynote. Nebraska Association for Gifted. Omaha, NE.</w:t>
            </w:r>
          </w:p>
          <w:p w14:paraId="013D9F7A" w14:textId="77777777" w:rsidR="00221437" w:rsidRDefault="009625FC" w:rsidP="00221437">
            <w:pPr>
              <w:widowControl w:val="0"/>
              <w:autoSpaceDE w:val="0"/>
              <w:autoSpaceDN w:val="0"/>
              <w:adjustRightInd w:val="0"/>
              <w:spacing w:after="280"/>
              <w:ind w:left="540" w:hanging="540"/>
            </w:pPr>
            <w:r w:rsidRPr="00D83FFC">
              <w:t>Richards, S. (2016, February</w:t>
            </w:r>
            <w:r w:rsidRPr="00D83FFC">
              <w:rPr>
                <w:i/>
                <w:iCs/>
              </w:rPr>
              <w:t>). Creating challenge for talented readers, writers and thinkers</w:t>
            </w:r>
            <w:r w:rsidRPr="00D83FFC">
              <w:t>. Invited Session. Nebraska Association for Gifted. Omaha, NE.</w:t>
            </w:r>
          </w:p>
          <w:p w14:paraId="3F07072C" w14:textId="253483A6" w:rsidR="009625FC" w:rsidRPr="00D83FFC" w:rsidRDefault="009625FC" w:rsidP="00221437">
            <w:pPr>
              <w:widowControl w:val="0"/>
              <w:autoSpaceDE w:val="0"/>
              <w:autoSpaceDN w:val="0"/>
              <w:adjustRightInd w:val="0"/>
              <w:spacing w:after="280"/>
              <w:ind w:left="540" w:hanging="540"/>
            </w:pPr>
            <w:r w:rsidRPr="00D83FFC">
              <w:t xml:space="preserve">Richards, S. (2016, February). </w:t>
            </w:r>
            <w:r w:rsidRPr="00D83FFC">
              <w:rPr>
                <w:i/>
                <w:iCs/>
              </w:rPr>
              <w:t xml:space="preserve">On the road: Virtual and real sites for the </w:t>
            </w:r>
            <w:proofErr w:type="spellStart"/>
            <w:r w:rsidRPr="00D83FFC">
              <w:rPr>
                <w:i/>
                <w:iCs/>
              </w:rPr>
              <w:t>Schoolwide</w:t>
            </w:r>
            <w:proofErr w:type="spellEnd"/>
            <w:r w:rsidRPr="00D83FFC">
              <w:rPr>
                <w:i/>
                <w:iCs/>
              </w:rPr>
              <w:t xml:space="preserve"> Enrichment</w:t>
            </w:r>
            <w:r w:rsidRPr="00D83FFC">
              <w:t xml:space="preserve"> </w:t>
            </w:r>
            <w:r w:rsidRPr="00D83FFC">
              <w:rPr>
                <w:i/>
                <w:iCs/>
              </w:rPr>
              <w:t>Model</w:t>
            </w:r>
            <w:r w:rsidRPr="00D83FFC">
              <w:t>. Invited Session. Nebraska Association for Gifted. Omaha, NE.</w:t>
            </w:r>
          </w:p>
          <w:p w14:paraId="0BAB06F1" w14:textId="4F81015C" w:rsidR="009625FC" w:rsidRDefault="009625FC" w:rsidP="009625FC">
            <w:pPr>
              <w:widowControl w:val="0"/>
              <w:autoSpaceDE w:val="0"/>
              <w:autoSpaceDN w:val="0"/>
              <w:adjustRightInd w:val="0"/>
              <w:spacing w:after="280"/>
              <w:ind w:left="540" w:hanging="540"/>
            </w:pPr>
            <w:r w:rsidRPr="00D83FFC">
              <w:t xml:space="preserve">Richards, S. (2016, February). </w:t>
            </w:r>
            <w:r w:rsidRPr="00D83FFC">
              <w:rPr>
                <w:i/>
                <w:iCs/>
              </w:rPr>
              <w:t>The reality is: Recently published nonfiction books kids will read.</w:t>
            </w:r>
            <w:r w:rsidRPr="00D83FFC">
              <w:t xml:space="preserve"> Invited Session. Nebraska Association for Gifted. Omaha, NE.</w:t>
            </w:r>
          </w:p>
          <w:p w14:paraId="3B360ADE" w14:textId="4805E92E" w:rsidR="009625FC" w:rsidRDefault="009625FC" w:rsidP="009625FC">
            <w:pPr>
              <w:widowControl w:val="0"/>
              <w:autoSpaceDE w:val="0"/>
              <w:autoSpaceDN w:val="0"/>
              <w:adjustRightInd w:val="0"/>
              <w:spacing w:after="280"/>
              <w:ind w:left="540" w:hanging="540"/>
            </w:pPr>
            <w:r>
              <w:t xml:space="preserve">Richards, S. (2016, January). </w:t>
            </w:r>
            <w:r w:rsidRPr="0062126B">
              <w:rPr>
                <w:i/>
              </w:rPr>
              <w:t>Literacy, content area instruction &amp; technology</w:t>
            </w:r>
            <w:r>
              <w:t>. English Modern School. Doha, Qatar.</w:t>
            </w:r>
          </w:p>
          <w:p w14:paraId="234BACC9" w14:textId="77777777" w:rsidR="009625FC" w:rsidRPr="00D83FFC" w:rsidRDefault="009625FC" w:rsidP="009625FC">
            <w:pPr>
              <w:widowControl w:val="0"/>
              <w:autoSpaceDE w:val="0"/>
              <w:autoSpaceDN w:val="0"/>
              <w:adjustRightInd w:val="0"/>
              <w:spacing w:after="280"/>
              <w:ind w:left="540" w:hanging="540"/>
            </w:pPr>
            <w:r>
              <w:t xml:space="preserve">Richards, S. (2015, December). </w:t>
            </w:r>
            <w:r w:rsidRPr="00D15514">
              <w:rPr>
                <w:i/>
              </w:rPr>
              <w:t xml:space="preserve">What makes a </w:t>
            </w:r>
            <w:r>
              <w:rPr>
                <w:i/>
              </w:rPr>
              <w:t>C</w:t>
            </w:r>
            <w:r w:rsidRPr="00D15514">
              <w:rPr>
                <w:i/>
              </w:rPr>
              <w:t>aldecott?</w:t>
            </w:r>
            <w:r>
              <w:t xml:space="preserve"> Invited presentation. State of Rhode Island Office of Library </w:t>
            </w:r>
            <w:proofErr w:type="gramStart"/>
            <w:r>
              <w:t>a&amp;</w:t>
            </w:r>
            <w:proofErr w:type="gramEnd"/>
            <w:r>
              <w:t xml:space="preserve"> Information Services. Warwick, RI.</w:t>
            </w:r>
          </w:p>
          <w:p w14:paraId="29304F19" w14:textId="257ADE78" w:rsidR="009625FC" w:rsidRPr="00D83FFC" w:rsidRDefault="009625FC" w:rsidP="009625FC">
            <w:pPr>
              <w:widowControl w:val="0"/>
              <w:autoSpaceDE w:val="0"/>
              <w:autoSpaceDN w:val="0"/>
              <w:adjustRightInd w:val="0"/>
              <w:spacing w:after="280"/>
              <w:ind w:left="540" w:hanging="540"/>
            </w:pPr>
            <w:r w:rsidRPr="00D83FFC">
              <w:t xml:space="preserve"> Richards, S. (2015, November). </w:t>
            </w:r>
            <w:r w:rsidRPr="00D83FFC">
              <w:rPr>
                <w:i/>
                <w:iCs/>
              </w:rPr>
              <w:t>The Lens of Divers</w:t>
            </w:r>
            <w:r w:rsidR="00221437">
              <w:rPr>
                <w:i/>
                <w:iCs/>
              </w:rPr>
              <w:t>ity: It is not all in what you s</w:t>
            </w:r>
            <w:r w:rsidRPr="00D83FFC">
              <w:rPr>
                <w:i/>
                <w:iCs/>
              </w:rPr>
              <w:t>ee</w:t>
            </w:r>
            <w:r w:rsidRPr="00D83FFC">
              <w:t xml:space="preserve">. With Sophie </w:t>
            </w:r>
            <w:proofErr w:type="spellStart"/>
            <w:r w:rsidRPr="00D83FFC">
              <w:t>Blackall</w:t>
            </w:r>
            <w:proofErr w:type="spellEnd"/>
            <w:r w:rsidRPr="00D83FFC">
              <w:t>, Daniel Jose Older, Sean Qualls. NYDOE Libraries for All Learners. Citified. New York.</w:t>
            </w:r>
          </w:p>
          <w:p w14:paraId="3D572EC6" w14:textId="77777777" w:rsidR="009625FC" w:rsidRPr="00D83FFC" w:rsidRDefault="009625FC" w:rsidP="009625FC">
            <w:pPr>
              <w:widowControl w:val="0"/>
              <w:autoSpaceDE w:val="0"/>
              <w:autoSpaceDN w:val="0"/>
              <w:adjustRightInd w:val="0"/>
              <w:spacing w:after="280"/>
              <w:ind w:left="540" w:hanging="540"/>
            </w:pPr>
            <w:r w:rsidRPr="00D83FFC">
              <w:t xml:space="preserve">Richards, S. (2015, November). </w:t>
            </w:r>
            <w:r w:rsidRPr="00D83FFC">
              <w:rPr>
                <w:i/>
                <w:iCs/>
              </w:rPr>
              <w:t>Write, Read, Think, Research, Rewrite…</w:t>
            </w:r>
            <w:proofErr w:type="gramStart"/>
            <w:r w:rsidRPr="00D83FFC">
              <w:rPr>
                <w:i/>
                <w:iCs/>
              </w:rPr>
              <w:t>:Writing</w:t>
            </w:r>
            <w:proofErr w:type="gramEnd"/>
            <w:r w:rsidRPr="00D83FFC">
              <w:rPr>
                <w:i/>
                <w:iCs/>
              </w:rPr>
              <w:t xml:space="preserve"> is Not Linear. </w:t>
            </w:r>
            <w:r w:rsidRPr="00D83FFC">
              <w:t xml:space="preserve">With Katherine Applegate, Kate </w:t>
            </w:r>
            <w:proofErr w:type="spellStart"/>
            <w:r w:rsidRPr="00D83FFC">
              <w:t>Messner</w:t>
            </w:r>
            <w:proofErr w:type="spellEnd"/>
            <w:r w:rsidRPr="00D83FFC">
              <w:t>, &amp; Heidi E</w:t>
            </w:r>
            <w:proofErr w:type="gramStart"/>
            <w:r w:rsidRPr="00D83FFC">
              <w:t>,Y</w:t>
            </w:r>
            <w:proofErr w:type="gramEnd"/>
            <w:r w:rsidRPr="00D83FFC">
              <w:t xml:space="preserve">. </w:t>
            </w:r>
            <w:proofErr w:type="spellStart"/>
            <w:r w:rsidRPr="00D83FFC">
              <w:t>Stemple</w:t>
            </w:r>
            <w:proofErr w:type="spellEnd"/>
            <w:r w:rsidRPr="00D83FFC">
              <w:t>. National Council of Teachers of English, Minneapolis, MN.</w:t>
            </w:r>
          </w:p>
          <w:p w14:paraId="54AA40B7" w14:textId="77777777" w:rsidR="009625FC" w:rsidRPr="00D83FFC" w:rsidRDefault="009625FC" w:rsidP="009625FC">
            <w:pPr>
              <w:widowControl w:val="0"/>
              <w:autoSpaceDE w:val="0"/>
              <w:autoSpaceDN w:val="0"/>
              <w:adjustRightInd w:val="0"/>
              <w:spacing w:after="280"/>
              <w:ind w:left="540" w:hanging="540"/>
            </w:pPr>
            <w:r w:rsidRPr="00D83FFC">
              <w:t xml:space="preserve">Richards, S. (2015, November). </w:t>
            </w:r>
            <w:r w:rsidRPr="00D83FFC">
              <w:rPr>
                <w:i/>
                <w:iCs/>
              </w:rPr>
              <w:t> Action, humor &amp; storytelling: Creating stories boys read</w:t>
            </w:r>
            <w:r w:rsidRPr="00D83FFC">
              <w:t xml:space="preserve">. With Phil </w:t>
            </w:r>
            <w:proofErr w:type="spellStart"/>
            <w:r w:rsidRPr="00D83FFC">
              <w:t>Bildner</w:t>
            </w:r>
            <w:proofErr w:type="spellEnd"/>
            <w:r w:rsidRPr="00D83FFC">
              <w:t>, John Coy, Alan Katz &amp; Trevor Pryce. National Council of Teachers of English, Minneapolis, MN</w:t>
            </w:r>
          </w:p>
          <w:p w14:paraId="22817DB4" w14:textId="77777777" w:rsidR="009625FC" w:rsidRPr="00D83FFC" w:rsidRDefault="009625FC" w:rsidP="009625FC">
            <w:pPr>
              <w:widowControl w:val="0"/>
              <w:autoSpaceDE w:val="0"/>
              <w:autoSpaceDN w:val="0"/>
              <w:adjustRightInd w:val="0"/>
              <w:spacing w:after="280"/>
              <w:ind w:left="540" w:hanging="540"/>
            </w:pPr>
            <w:r w:rsidRPr="00D83FFC">
              <w:t xml:space="preserve">Richards, S. (2015, October). </w:t>
            </w:r>
            <w:r w:rsidRPr="00D83FFC">
              <w:rPr>
                <w:i/>
                <w:iCs/>
              </w:rPr>
              <w:t>The reality is: Recently published nonfiction books kids will read.</w:t>
            </w:r>
            <w:r w:rsidRPr="00D83FFC">
              <w:t xml:space="preserve"> New England Conference on the </w:t>
            </w:r>
            <w:proofErr w:type="spellStart"/>
            <w:r w:rsidRPr="00D83FFC">
              <w:t>Gited</w:t>
            </w:r>
            <w:proofErr w:type="spellEnd"/>
            <w:r w:rsidRPr="00D83FFC">
              <w:t xml:space="preserve"> and Talented. Cromwell, CT.</w:t>
            </w:r>
          </w:p>
          <w:p w14:paraId="5CC03855" w14:textId="231E0A14" w:rsidR="009625FC" w:rsidRPr="00D83FFC" w:rsidRDefault="009625FC" w:rsidP="009625FC">
            <w:pPr>
              <w:widowControl w:val="0"/>
              <w:autoSpaceDE w:val="0"/>
              <w:autoSpaceDN w:val="0"/>
              <w:adjustRightInd w:val="0"/>
              <w:spacing w:after="280"/>
              <w:ind w:left="540" w:hanging="540"/>
            </w:pPr>
            <w:r w:rsidRPr="00D83FFC">
              <w:t xml:space="preserve">Richards, S. (2015, October). </w:t>
            </w:r>
            <w:r w:rsidRPr="00D83FFC">
              <w:rPr>
                <w:i/>
                <w:iCs/>
              </w:rPr>
              <w:t xml:space="preserve">What's New in Books for </w:t>
            </w:r>
            <w:proofErr w:type="gramStart"/>
            <w:r w:rsidRPr="00D83FFC">
              <w:rPr>
                <w:i/>
                <w:iCs/>
              </w:rPr>
              <w:t>Youth.</w:t>
            </w:r>
            <w:proofErr w:type="gramEnd"/>
            <w:r w:rsidRPr="00D83FFC">
              <w:t xml:space="preserve"> Presentation for Educators. RJ Julia's. Madison, CT.</w:t>
            </w:r>
          </w:p>
          <w:p w14:paraId="553DFBD4" w14:textId="77777777" w:rsidR="009625FC" w:rsidRPr="00D83FFC" w:rsidRDefault="009625FC" w:rsidP="009625FC">
            <w:pPr>
              <w:widowControl w:val="0"/>
              <w:autoSpaceDE w:val="0"/>
              <w:autoSpaceDN w:val="0"/>
              <w:adjustRightInd w:val="0"/>
              <w:spacing w:after="280"/>
              <w:ind w:left="540" w:hanging="540"/>
            </w:pPr>
            <w:r w:rsidRPr="00D83FFC">
              <w:t>Richards, S.  (2015, October</w:t>
            </w:r>
            <w:r w:rsidRPr="00D83FFC">
              <w:rPr>
                <w:i/>
                <w:iCs/>
              </w:rPr>
              <w:t>)</w:t>
            </w:r>
            <w:r w:rsidRPr="00D83FFC">
              <w:t>.</w:t>
            </w:r>
            <w:r w:rsidRPr="00D83FFC">
              <w:rPr>
                <w:i/>
                <w:iCs/>
              </w:rPr>
              <w:t xml:space="preserve"> Big Ideas Across Genres. Bank Street College of Education </w:t>
            </w:r>
            <w:proofErr w:type="spellStart"/>
            <w:r w:rsidRPr="00D83FFC">
              <w:rPr>
                <w:i/>
                <w:iCs/>
              </w:rPr>
              <w:t>Bookfest</w:t>
            </w:r>
            <w:proofErr w:type="spellEnd"/>
            <w:r w:rsidRPr="00D83FFC">
              <w:rPr>
                <w:i/>
                <w:iCs/>
              </w:rPr>
              <w:t>.</w:t>
            </w:r>
            <w:r w:rsidRPr="00D83FFC">
              <w:t xml:space="preserve"> New York: New York.</w:t>
            </w:r>
          </w:p>
          <w:p w14:paraId="45F2E3E2" w14:textId="77777777" w:rsidR="009625FC" w:rsidRPr="00D83FFC" w:rsidRDefault="009625FC" w:rsidP="009625FC">
            <w:pPr>
              <w:widowControl w:val="0"/>
              <w:autoSpaceDE w:val="0"/>
              <w:autoSpaceDN w:val="0"/>
              <w:adjustRightInd w:val="0"/>
              <w:spacing w:after="280"/>
              <w:ind w:left="540" w:hanging="540"/>
            </w:pPr>
            <w:r w:rsidRPr="00D83FFC">
              <w:t xml:space="preserve">Richards, S. (2015, October). </w:t>
            </w:r>
            <w:r w:rsidRPr="00D83FFC">
              <w:rPr>
                <w:i/>
                <w:iCs/>
              </w:rPr>
              <w:t>The Windows, Mirrors and Doors of Literature for Youth: Igniting, Delighting &amp; Cultivating Readers with 2015 Titles</w:t>
            </w:r>
            <w:r w:rsidRPr="00D83FFC">
              <w:t>. Rhode Island Festival of Children's Books and Authors. Providence, RI.</w:t>
            </w:r>
          </w:p>
          <w:p w14:paraId="121D3636" w14:textId="77777777" w:rsidR="009625FC" w:rsidRPr="00D83FFC" w:rsidRDefault="009625FC" w:rsidP="009625FC">
            <w:pPr>
              <w:widowControl w:val="0"/>
              <w:autoSpaceDE w:val="0"/>
              <w:autoSpaceDN w:val="0"/>
              <w:adjustRightInd w:val="0"/>
              <w:spacing w:after="280"/>
              <w:ind w:left="540" w:hanging="540"/>
            </w:pPr>
            <w:r w:rsidRPr="00D83FFC">
              <w:t xml:space="preserve">Richards, S. (2015, October). With Sarah Albee and Meghan McCarthy. </w:t>
            </w:r>
            <w:r w:rsidRPr="00D83FFC">
              <w:rPr>
                <w:i/>
                <w:iCs/>
              </w:rPr>
              <w:t>Nonfiction Sleuths: Putting the Clues Together for Fun and Discovery</w:t>
            </w:r>
            <w:r w:rsidRPr="00D83FFC">
              <w:t>. Rhode Island Festival of Children's Books and Authors. Providence, RI.</w:t>
            </w:r>
          </w:p>
          <w:p w14:paraId="05B578AF" w14:textId="77777777" w:rsidR="009625FC" w:rsidRPr="00D83FFC" w:rsidRDefault="009625FC" w:rsidP="009625FC">
            <w:pPr>
              <w:widowControl w:val="0"/>
              <w:autoSpaceDE w:val="0"/>
              <w:autoSpaceDN w:val="0"/>
              <w:adjustRightInd w:val="0"/>
              <w:spacing w:after="280"/>
              <w:ind w:left="540" w:hanging="540"/>
            </w:pPr>
            <w:r w:rsidRPr="00D83FFC">
              <w:t xml:space="preserve">Richards, S. (2015, October). </w:t>
            </w:r>
            <w:r w:rsidRPr="00D83FFC">
              <w:rPr>
                <w:i/>
                <w:iCs/>
              </w:rPr>
              <w:t>Taking the Weight Out of Vocabulary Instruction: Streamlining Words into the Conversation.</w:t>
            </w:r>
            <w:r w:rsidRPr="00D83FFC">
              <w:t xml:space="preserve"> GHAC/Connecticut Reading Association. West Hartford, CT.</w:t>
            </w:r>
          </w:p>
          <w:p w14:paraId="1DE3747E" w14:textId="52756B12" w:rsidR="009625FC" w:rsidRPr="00D83FFC" w:rsidRDefault="009625FC" w:rsidP="009625FC">
            <w:pPr>
              <w:widowControl w:val="0"/>
              <w:autoSpaceDE w:val="0"/>
              <w:autoSpaceDN w:val="0"/>
              <w:adjustRightInd w:val="0"/>
              <w:spacing w:after="280"/>
              <w:ind w:left="540" w:hanging="540"/>
            </w:pPr>
            <w:r w:rsidRPr="00D83FFC">
              <w:t xml:space="preserve">Richards, S, (2015, September). </w:t>
            </w:r>
            <w:r w:rsidRPr="00D83FFC">
              <w:rPr>
                <w:i/>
                <w:iCs/>
              </w:rPr>
              <w:t>Trends In Picture Books</w:t>
            </w:r>
            <w:r w:rsidRPr="00D83FFC">
              <w:t>. Picture Book Boot Camp, Hatfield, MA,</w:t>
            </w:r>
          </w:p>
          <w:p w14:paraId="39F8D1FA" w14:textId="77777777" w:rsidR="009625FC" w:rsidRPr="00D83FFC" w:rsidRDefault="009625FC" w:rsidP="009625FC">
            <w:pPr>
              <w:widowControl w:val="0"/>
              <w:autoSpaceDE w:val="0"/>
              <w:autoSpaceDN w:val="0"/>
              <w:adjustRightInd w:val="0"/>
              <w:spacing w:after="280"/>
              <w:ind w:left="540" w:hanging="540"/>
            </w:pPr>
            <w:r w:rsidRPr="00D83FFC">
              <w:t xml:space="preserve">Richards, S. (2015, August). </w:t>
            </w:r>
            <w:r w:rsidRPr="00D83FFC">
              <w:rPr>
                <w:i/>
                <w:iCs/>
              </w:rPr>
              <w:t>Creating lifelong readers one book at a time</w:t>
            </w:r>
            <w:r w:rsidRPr="00D83FFC">
              <w:t>. RILINK Keynote. Warren, RI.</w:t>
            </w:r>
          </w:p>
          <w:p w14:paraId="199C333F" w14:textId="6AB2ED72" w:rsidR="009625FC" w:rsidRPr="00D83FFC" w:rsidRDefault="009625FC" w:rsidP="009625FC">
            <w:pPr>
              <w:widowControl w:val="0"/>
              <w:autoSpaceDE w:val="0"/>
              <w:autoSpaceDN w:val="0"/>
              <w:adjustRightInd w:val="0"/>
              <w:spacing w:after="280"/>
              <w:ind w:left="540" w:hanging="540"/>
            </w:pPr>
            <w:r>
              <w:t xml:space="preserve">Richards, S. (2015, August). </w:t>
            </w:r>
            <w:r w:rsidRPr="0062126B">
              <w:rPr>
                <w:i/>
              </w:rPr>
              <w:t>Developing literacy t</w:t>
            </w:r>
            <w:r>
              <w:rPr>
                <w:i/>
              </w:rPr>
              <w:t>h</w:t>
            </w:r>
            <w:r w:rsidRPr="0062126B">
              <w:rPr>
                <w:i/>
              </w:rPr>
              <w:t>rough literature</w:t>
            </w:r>
            <w:r>
              <w:t>.</w:t>
            </w:r>
            <w:r w:rsidR="00221437">
              <w:t xml:space="preserve"> American School of Tampico. </w:t>
            </w:r>
            <w:r>
              <w:t>Tampico, Mexico.</w:t>
            </w:r>
          </w:p>
          <w:p w14:paraId="1866C00C" w14:textId="77777777" w:rsidR="009625FC" w:rsidRPr="00D83FFC" w:rsidRDefault="009625FC" w:rsidP="009625FC">
            <w:pPr>
              <w:widowControl w:val="0"/>
              <w:autoSpaceDE w:val="0"/>
              <w:autoSpaceDN w:val="0"/>
              <w:adjustRightInd w:val="0"/>
              <w:spacing w:after="280"/>
              <w:ind w:left="540" w:hanging="540"/>
            </w:pPr>
            <w:r w:rsidRPr="00D83FFC">
              <w:t>Richards, S. (2015, July).</w:t>
            </w:r>
            <w:r w:rsidRPr="00D83FFC">
              <w:rPr>
                <w:i/>
                <w:iCs/>
              </w:rPr>
              <w:t xml:space="preserve"> On the ROAD: Virtual and Real Sites for the </w:t>
            </w:r>
            <w:proofErr w:type="spellStart"/>
            <w:r w:rsidRPr="00D83FFC">
              <w:rPr>
                <w:i/>
                <w:iCs/>
              </w:rPr>
              <w:t>Schoolwide</w:t>
            </w:r>
            <w:proofErr w:type="spellEnd"/>
            <w:r w:rsidRPr="00D83FFC">
              <w:rPr>
                <w:i/>
                <w:iCs/>
              </w:rPr>
              <w:t xml:space="preserve"> Enrichment Model</w:t>
            </w:r>
            <w:r w:rsidRPr="00D83FFC">
              <w:t xml:space="preserve">. </w:t>
            </w:r>
            <w:proofErr w:type="spellStart"/>
            <w:r w:rsidRPr="00D83FFC">
              <w:t>Edufest</w:t>
            </w:r>
            <w:proofErr w:type="spellEnd"/>
            <w:r w:rsidRPr="00D83FFC">
              <w:t>. Boise, ID.</w:t>
            </w:r>
          </w:p>
          <w:p w14:paraId="38E23CC4" w14:textId="77777777" w:rsidR="009625FC" w:rsidRPr="00D83FFC" w:rsidRDefault="009625FC" w:rsidP="009625FC">
            <w:pPr>
              <w:widowControl w:val="0"/>
              <w:autoSpaceDE w:val="0"/>
              <w:autoSpaceDN w:val="0"/>
              <w:adjustRightInd w:val="0"/>
              <w:spacing w:after="280"/>
              <w:ind w:left="540" w:hanging="540"/>
            </w:pPr>
            <w:r w:rsidRPr="00D83FFC">
              <w:t xml:space="preserve">Richards, S. (2015, July). </w:t>
            </w:r>
            <w:r w:rsidRPr="00D83FFC">
              <w:rPr>
                <w:i/>
                <w:iCs/>
              </w:rPr>
              <w:t>Creating Challenge for Talented Readers, Writers, and Thinkers</w:t>
            </w:r>
            <w:r w:rsidRPr="00D83FFC">
              <w:t xml:space="preserve">. </w:t>
            </w:r>
            <w:proofErr w:type="spellStart"/>
            <w:r w:rsidRPr="00D83FFC">
              <w:t>Edufest</w:t>
            </w:r>
            <w:proofErr w:type="spellEnd"/>
            <w:r w:rsidRPr="00D83FFC">
              <w:t>. Boise, ID.</w:t>
            </w:r>
          </w:p>
          <w:p w14:paraId="5A41EBB7" w14:textId="77777777" w:rsidR="009625FC" w:rsidRPr="00D83FFC" w:rsidRDefault="009625FC" w:rsidP="009625FC">
            <w:pPr>
              <w:widowControl w:val="0"/>
              <w:autoSpaceDE w:val="0"/>
              <w:autoSpaceDN w:val="0"/>
              <w:adjustRightInd w:val="0"/>
              <w:spacing w:after="280"/>
              <w:ind w:left="540" w:hanging="540"/>
            </w:pPr>
            <w:r w:rsidRPr="00D83FFC">
              <w:t xml:space="preserve">Richards, S., &amp; Albee, S. (2015, July). </w:t>
            </w:r>
            <w:r w:rsidRPr="00D83FFC">
              <w:rPr>
                <w:i/>
                <w:iCs/>
              </w:rPr>
              <w:t>Weaving the Fabric of Artifacts in the Context of Nonfiction: A Conversation with Sarah Albee, Author of Why'd They Wear That.</w:t>
            </w:r>
            <w:r w:rsidRPr="00D83FFC">
              <w:t xml:space="preserve"> </w:t>
            </w:r>
            <w:proofErr w:type="spellStart"/>
            <w:r w:rsidRPr="00D83FFC">
              <w:t>Confratute</w:t>
            </w:r>
            <w:proofErr w:type="spellEnd"/>
            <w:r w:rsidRPr="00D83FFC">
              <w:t>. Storrs, CT.</w:t>
            </w:r>
          </w:p>
          <w:p w14:paraId="2DFCB462" w14:textId="77777777" w:rsidR="009625FC" w:rsidRPr="00D83FFC" w:rsidRDefault="009625FC" w:rsidP="009625FC">
            <w:pPr>
              <w:widowControl w:val="0"/>
              <w:autoSpaceDE w:val="0"/>
              <w:autoSpaceDN w:val="0"/>
              <w:adjustRightInd w:val="0"/>
              <w:spacing w:after="280"/>
              <w:ind w:left="540" w:hanging="540"/>
            </w:pPr>
            <w:r w:rsidRPr="00D83FFC">
              <w:t xml:space="preserve">Richards, S. (2015, July). </w:t>
            </w:r>
            <w:r w:rsidRPr="00D83FFC">
              <w:rPr>
                <w:i/>
                <w:iCs/>
              </w:rPr>
              <w:t>The reality is: Nonfiction books kids will want to read</w:t>
            </w:r>
            <w:r w:rsidRPr="00D83FFC">
              <w:t xml:space="preserve">. </w:t>
            </w:r>
            <w:proofErr w:type="spellStart"/>
            <w:r w:rsidRPr="00D83FFC">
              <w:t>Confratute</w:t>
            </w:r>
            <w:proofErr w:type="spellEnd"/>
            <w:r w:rsidRPr="00D83FFC">
              <w:t>. Storrs, CT.</w:t>
            </w:r>
          </w:p>
          <w:p w14:paraId="52A0D277" w14:textId="77777777" w:rsidR="009625FC" w:rsidRPr="00D83FFC" w:rsidRDefault="009625FC" w:rsidP="009625FC">
            <w:pPr>
              <w:widowControl w:val="0"/>
              <w:autoSpaceDE w:val="0"/>
              <w:autoSpaceDN w:val="0"/>
              <w:adjustRightInd w:val="0"/>
              <w:spacing w:after="280"/>
              <w:ind w:left="540" w:hanging="540"/>
            </w:pPr>
            <w:r w:rsidRPr="00D83FFC">
              <w:t xml:space="preserve">Richards, S. (2015, July). </w:t>
            </w:r>
            <w:r w:rsidRPr="00D83FFC">
              <w:rPr>
                <w:i/>
                <w:iCs/>
              </w:rPr>
              <w:t>Books as hooks for lifelong learners.</w:t>
            </w:r>
            <w:r w:rsidRPr="00D83FFC">
              <w:t xml:space="preserve"> </w:t>
            </w:r>
            <w:proofErr w:type="spellStart"/>
            <w:r w:rsidRPr="00D83FFC">
              <w:t>Confratute</w:t>
            </w:r>
            <w:proofErr w:type="spellEnd"/>
            <w:r w:rsidRPr="00D83FFC">
              <w:t>. Storrs, CT.</w:t>
            </w:r>
          </w:p>
          <w:p w14:paraId="7EB70847" w14:textId="77777777" w:rsidR="009625FC" w:rsidRDefault="009625FC" w:rsidP="009625FC">
            <w:pPr>
              <w:widowControl w:val="0"/>
              <w:autoSpaceDE w:val="0"/>
              <w:autoSpaceDN w:val="0"/>
              <w:adjustRightInd w:val="0"/>
              <w:spacing w:after="280"/>
              <w:ind w:left="540" w:hanging="540"/>
            </w:pPr>
            <w:r w:rsidRPr="00D83FFC">
              <w:t xml:space="preserve">Richards, S. (2015, July). </w:t>
            </w:r>
            <w:r w:rsidRPr="00D83FFC">
              <w:rPr>
                <w:i/>
                <w:iCs/>
              </w:rPr>
              <w:t>Creating challenge for talented readers &amp; writers.</w:t>
            </w:r>
            <w:r w:rsidRPr="00D83FFC">
              <w:t xml:space="preserve"> </w:t>
            </w:r>
            <w:proofErr w:type="spellStart"/>
            <w:r w:rsidRPr="00D83FFC">
              <w:t>Confratute</w:t>
            </w:r>
            <w:proofErr w:type="spellEnd"/>
            <w:r w:rsidRPr="00D83FFC">
              <w:t>. Storrs, CT.</w:t>
            </w:r>
          </w:p>
          <w:p w14:paraId="4EC57EF5" w14:textId="412B54DF" w:rsidR="009625FC" w:rsidRPr="00D83FFC" w:rsidRDefault="009625FC" w:rsidP="009625FC">
            <w:pPr>
              <w:widowControl w:val="0"/>
              <w:autoSpaceDE w:val="0"/>
              <w:autoSpaceDN w:val="0"/>
              <w:adjustRightInd w:val="0"/>
              <w:spacing w:after="280"/>
              <w:ind w:left="540" w:hanging="540"/>
            </w:pPr>
            <w:r>
              <w:t xml:space="preserve">Richards, S. (2015, June). </w:t>
            </w:r>
            <w:r w:rsidRPr="0062126B">
              <w:rPr>
                <w:i/>
              </w:rPr>
              <w:t>Developing literacy t</w:t>
            </w:r>
            <w:r>
              <w:rPr>
                <w:i/>
              </w:rPr>
              <w:t>h</w:t>
            </w:r>
            <w:r w:rsidRPr="0062126B">
              <w:rPr>
                <w:i/>
              </w:rPr>
              <w:t>rough literature</w:t>
            </w:r>
            <w:r>
              <w:t xml:space="preserve">. </w:t>
            </w:r>
            <w:r w:rsidR="00221437">
              <w:t xml:space="preserve">San Roberto School. </w:t>
            </w:r>
            <w:r>
              <w:t>Monterrey, Mexico.</w:t>
            </w:r>
          </w:p>
          <w:p w14:paraId="09A45DE4" w14:textId="77777777" w:rsidR="009625FC" w:rsidRPr="00D83FFC" w:rsidRDefault="009625FC" w:rsidP="009625FC">
            <w:pPr>
              <w:widowControl w:val="0"/>
              <w:autoSpaceDE w:val="0"/>
              <w:autoSpaceDN w:val="0"/>
              <w:adjustRightInd w:val="0"/>
              <w:spacing w:after="280"/>
              <w:ind w:left="540" w:hanging="540"/>
            </w:pPr>
            <w:r w:rsidRPr="00D83FFC">
              <w:t xml:space="preserve">Richards, S. (2015, June). </w:t>
            </w:r>
            <w:r w:rsidRPr="00D83FFC">
              <w:rPr>
                <w:i/>
                <w:iCs/>
              </w:rPr>
              <w:t>On the road to relevance: Teaching history and social studies with a literacy lens</w:t>
            </w:r>
            <w:r w:rsidRPr="00D83FFC">
              <w:t>. 21</w:t>
            </w:r>
            <w:r w:rsidRPr="00D83FFC">
              <w:rPr>
                <w:vertAlign w:val="superscript"/>
              </w:rPr>
              <w:t>st</w:t>
            </w:r>
            <w:r w:rsidRPr="00D83FFC">
              <w:t xml:space="preserve"> Century Children's Nonfiction Conference. New York, New York.</w:t>
            </w:r>
          </w:p>
          <w:p w14:paraId="01B2A1FD" w14:textId="535EC862" w:rsidR="009625FC" w:rsidRDefault="009625FC" w:rsidP="009625FC">
            <w:pPr>
              <w:widowControl w:val="0"/>
              <w:autoSpaceDE w:val="0"/>
              <w:autoSpaceDN w:val="0"/>
              <w:adjustRightInd w:val="0"/>
              <w:spacing w:after="280"/>
              <w:ind w:left="540" w:hanging="540"/>
            </w:pPr>
            <w:r w:rsidRPr="00D83FFC">
              <w:t xml:space="preserve">Richards, S. (Moderator) (2015, June). </w:t>
            </w:r>
            <w:r w:rsidRPr="00D83FFC">
              <w:rPr>
                <w:i/>
                <w:iCs/>
              </w:rPr>
              <w:t xml:space="preserve">The Publishers: What Do You Want to Know: A panel with Shelby </w:t>
            </w:r>
            <w:proofErr w:type="spellStart"/>
            <w:r w:rsidRPr="00D83FFC">
              <w:rPr>
                <w:i/>
                <w:iCs/>
              </w:rPr>
              <w:t>Alinsky</w:t>
            </w:r>
            <w:proofErr w:type="spellEnd"/>
            <w:r w:rsidRPr="00D83FFC">
              <w:rPr>
                <w:i/>
                <w:iCs/>
              </w:rPr>
              <w:t xml:space="preserve">, Justin </w:t>
            </w:r>
            <w:proofErr w:type="spellStart"/>
            <w:r w:rsidRPr="00D83FFC">
              <w:rPr>
                <w:i/>
                <w:iCs/>
              </w:rPr>
              <w:t>Chanda</w:t>
            </w:r>
            <w:proofErr w:type="spellEnd"/>
            <w:r w:rsidRPr="00D83FFC">
              <w:rPr>
                <w:i/>
                <w:iCs/>
              </w:rPr>
              <w:t xml:space="preserve">, </w:t>
            </w:r>
            <w:proofErr w:type="spellStart"/>
            <w:r w:rsidRPr="00D83FFC">
              <w:rPr>
                <w:i/>
                <w:iCs/>
              </w:rPr>
              <w:t>Domenica</w:t>
            </w:r>
            <w:proofErr w:type="spellEnd"/>
            <w:r w:rsidRPr="00D83FFC">
              <w:rPr>
                <w:i/>
                <w:iCs/>
              </w:rPr>
              <w:t xml:space="preserve"> </w:t>
            </w:r>
            <w:proofErr w:type="spellStart"/>
            <w:r w:rsidRPr="00D83FFC">
              <w:rPr>
                <w:i/>
                <w:iCs/>
              </w:rPr>
              <w:t>DiPiazza</w:t>
            </w:r>
            <w:proofErr w:type="spellEnd"/>
            <w:r w:rsidRPr="00D83FFC">
              <w:rPr>
                <w:i/>
                <w:iCs/>
              </w:rPr>
              <w:t>, Emily Easton, Whitney Leader-</w:t>
            </w:r>
            <w:proofErr w:type="spellStart"/>
            <w:r w:rsidRPr="00D83FFC">
              <w:rPr>
                <w:i/>
                <w:iCs/>
              </w:rPr>
              <w:t>Picone</w:t>
            </w:r>
            <w:proofErr w:type="spellEnd"/>
            <w:r w:rsidRPr="00D83FFC">
              <w:rPr>
                <w:i/>
                <w:iCs/>
              </w:rPr>
              <w:t xml:space="preserve">, Samantha </w:t>
            </w:r>
            <w:proofErr w:type="spellStart"/>
            <w:r w:rsidRPr="00D83FFC">
              <w:rPr>
                <w:i/>
                <w:iCs/>
              </w:rPr>
              <w:t>Schutz</w:t>
            </w:r>
            <w:proofErr w:type="spellEnd"/>
            <w:r w:rsidRPr="00D83FFC">
              <w:rPr>
                <w:i/>
                <w:iCs/>
              </w:rPr>
              <w:t xml:space="preserve">, &amp; Jason </w:t>
            </w:r>
            <w:proofErr w:type="gramStart"/>
            <w:r w:rsidRPr="00D83FFC">
              <w:rPr>
                <w:i/>
                <w:iCs/>
              </w:rPr>
              <w:t>Wells.</w:t>
            </w:r>
            <w:proofErr w:type="gramEnd"/>
            <w:r w:rsidRPr="00D83FFC">
              <w:rPr>
                <w:i/>
                <w:iCs/>
              </w:rPr>
              <w:t xml:space="preserve"> </w:t>
            </w:r>
            <w:r w:rsidRPr="00D83FFC">
              <w:t>21</w:t>
            </w:r>
            <w:r w:rsidRPr="00D83FFC">
              <w:rPr>
                <w:vertAlign w:val="superscript"/>
              </w:rPr>
              <w:t>st</w:t>
            </w:r>
            <w:r w:rsidRPr="00D83FFC">
              <w:t xml:space="preserve"> Century Children's Nonfiction Conference. </w:t>
            </w:r>
          </w:p>
          <w:p w14:paraId="707AC7E9" w14:textId="77777777" w:rsidR="005A59B9" w:rsidRDefault="005A59B9" w:rsidP="005A59B9">
            <w:pPr>
              <w:ind w:left="-85"/>
              <w:rPr>
                <w:rFonts w:eastAsia="Times New Roman"/>
              </w:rPr>
            </w:pPr>
            <w:r w:rsidRPr="00D3108B">
              <w:rPr>
                <w:rFonts w:eastAsia="Times New Roman"/>
              </w:rPr>
              <w:t>Stoloff, D.L. (201</w:t>
            </w:r>
            <w:r>
              <w:rPr>
                <w:rFonts w:eastAsia="Times New Roman"/>
              </w:rPr>
              <w:t>6</w:t>
            </w:r>
            <w:r w:rsidRPr="00D3108B">
              <w:rPr>
                <w:rFonts w:eastAsia="Times New Roman"/>
              </w:rPr>
              <w:t xml:space="preserve">).  </w:t>
            </w:r>
            <w:r>
              <w:rPr>
                <w:rFonts w:eastAsia="Times New Roman"/>
              </w:rPr>
              <w:t xml:space="preserve"> Peace Corps Volunteer in Zaire, 1973-75.  A presentation for the Reliance</w:t>
            </w:r>
          </w:p>
          <w:p w14:paraId="4446B3CB" w14:textId="77777777" w:rsidR="005A59B9" w:rsidRDefault="005A59B9" w:rsidP="005A59B9">
            <w:pPr>
              <w:ind w:left="-85"/>
              <w:rPr>
                <w:rFonts w:eastAsia="Times New Roman"/>
              </w:rPr>
            </w:pPr>
            <w:r>
              <w:rPr>
                <w:rFonts w:eastAsia="Times New Roman"/>
              </w:rPr>
              <w:t xml:space="preserve">          House, Otis Library, Norwich, CT, February 29, 2016.  Retrieved from</w:t>
            </w:r>
          </w:p>
          <w:p w14:paraId="31543A7E" w14:textId="3FA37519" w:rsidR="005A59B9" w:rsidRDefault="005A59B9" w:rsidP="005A59B9">
            <w:pPr>
              <w:ind w:left="-85"/>
              <w:rPr>
                <w:rFonts w:eastAsia="Times New Roman"/>
              </w:rPr>
            </w:pPr>
            <w:r>
              <w:rPr>
                <w:rFonts w:eastAsia="Times New Roman"/>
              </w:rPr>
              <w:t xml:space="preserve">          </w:t>
            </w:r>
            <w:hyperlink r:id="rId7" w:history="1">
              <w:r w:rsidRPr="006B27A0">
                <w:rPr>
                  <w:rStyle w:val="Hyperlink"/>
                  <w:rFonts w:eastAsia="Times New Roman"/>
                </w:rPr>
                <w:t>https://writingsdls.wordpress.com/pcv-in-zaire-1973-75/</w:t>
              </w:r>
            </w:hyperlink>
            <w:r>
              <w:rPr>
                <w:rFonts w:eastAsia="Times New Roman"/>
              </w:rPr>
              <w:t xml:space="preserve"> </w:t>
            </w:r>
          </w:p>
          <w:p w14:paraId="0754CF90" w14:textId="77777777" w:rsidR="005A59B9" w:rsidRDefault="005A59B9" w:rsidP="005A59B9">
            <w:pPr>
              <w:rPr>
                <w:rFonts w:eastAsia="Times New Roman"/>
              </w:rPr>
            </w:pPr>
          </w:p>
          <w:p w14:paraId="5BAB8E58" w14:textId="77777777" w:rsidR="005A59B9" w:rsidRDefault="005A59B9" w:rsidP="005A59B9">
            <w:pPr>
              <w:rPr>
                <w:lang w:val="en"/>
              </w:rPr>
            </w:pPr>
            <w:r w:rsidRPr="00D3108B">
              <w:rPr>
                <w:rFonts w:eastAsia="Times New Roman"/>
              </w:rPr>
              <w:t xml:space="preserve">Stoloff, D.L. (2015).  </w:t>
            </w:r>
            <w:r>
              <w:rPr>
                <w:lang w:val="en"/>
              </w:rPr>
              <w:t>Social Justice using Educational Technology</w:t>
            </w:r>
            <w:r w:rsidRPr="00D3108B">
              <w:rPr>
                <w:lang w:val="en"/>
              </w:rPr>
              <w:t xml:space="preserve">.  A </w:t>
            </w:r>
            <w:r>
              <w:rPr>
                <w:lang w:val="en"/>
              </w:rPr>
              <w:t xml:space="preserve">workshop </w:t>
            </w:r>
            <w:r w:rsidRPr="00D3108B">
              <w:rPr>
                <w:lang w:val="en"/>
              </w:rPr>
              <w:t>presentation at</w:t>
            </w:r>
          </w:p>
          <w:p w14:paraId="5F80A74D" w14:textId="77777777" w:rsidR="005A59B9" w:rsidRDefault="005A59B9" w:rsidP="005A59B9">
            <w:pPr>
              <w:rPr>
                <w:lang w:val="en"/>
              </w:rPr>
            </w:pPr>
            <w:r>
              <w:rPr>
                <w:lang w:val="en"/>
              </w:rPr>
              <w:t xml:space="preserve">        </w:t>
            </w:r>
            <w:r w:rsidRPr="00D3108B">
              <w:rPr>
                <w:lang w:val="en"/>
              </w:rPr>
              <w:t xml:space="preserve"> </w:t>
            </w:r>
            <w:proofErr w:type="gramStart"/>
            <w:r w:rsidRPr="00D3108B">
              <w:rPr>
                <w:lang w:val="en"/>
              </w:rPr>
              <w:t>the</w:t>
            </w:r>
            <w:proofErr w:type="gramEnd"/>
            <w:r w:rsidRPr="00D3108B">
              <w:rPr>
                <w:lang w:val="en"/>
              </w:rPr>
              <w:t xml:space="preserve"> </w:t>
            </w:r>
            <w:r>
              <w:rPr>
                <w:lang w:val="en"/>
              </w:rPr>
              <w:t>Connecticut Educators Computer Association pre-conference</w:t>
            </w:r>
            <w:r w:rsidRPr="00D3108B">
              <w:rPr>
                <w:lang w:val="en"/>
              </w:rPr>
              <w:t xml:space="preserve">, </w:t>
            </w:r>
            <w:r>
              <w:rPr>
                <w:lang w:val="en"/>
              </w:rPr>
              <w:t>October 25</w:t>
            </w:r>
            <w:r w:rsidRPr="00D3108B">
              <w:rPr>
                <w:lang w:val="en"/>
              </w:rPr>
              <w:t xml:space="preserve">, 2015.  </w:t>
            </w:r>
          </w:p>
          <w:p w14:paraId="659F0CF0" w14:textId="77777777" w:rsidR="005A59B9" w:rsidRDefault="005A59B9" w:rsidP="005A59B9">
            <w:pPr>
              <w:rPr>
                <w:lang w:val="en"/>
              </w:rPr>
            </w:pPr>
            <w:r>
              <w:rPr>
                <w:lang w:val="en"/>
              </w:rPr>
              <w:t xml:space="preserve">         Retrieved from </w:t>
            </w:r>
            <w:hyperlink r:id="rId8" w:history="1">
              <w:r w:rsidRPr="00756C17">
                <w:rPr>
                  <w:rStyle w:val="Hyperlink"/>
                  <w:lang w:val="en"/>
                </w:rPr>
                <w:t>https://writingsdls.wordpress.com/social-justice-via-mobile-learning/</w:t>
              </w:r>
            </w:hyperlink>
            <w:r>
              <w:rPr>
                <w:lang w:val="en"/>
              </w:rPr>
              <w:t>.</w:t>
            </w:r>
          </w:p>
          <w:p w14:paraId="21C03678" w14:textId="77777777" w:rsidR="005A59B9" w:rsidRDefault="005A59B9" w:rsidP="005A59B9">
            <w:pPr>
              <w:rPr>
                <w:lang w:val="en"/>
              </w:rPr>
            </w:pPr>
          </w:p>
          <w:p w14:paraId="65F666EB" w14:textId="77777777" w:rsidR="005A59B9" w:rsidRDefault="005A59B9" w:rsidP="005A59B9">
            <w:pPr>
              <w:rPr>
                <w:lang w:val="en"/>
              </w:rPr>
            </w:pPr>
            <w:r w:rsidRPr="00D3108B">
              <w:rPr>
                <w:rFonts w:eastAsia="Times New Roman"/>
              </w:rPr>
              <w:t xml:space="preserve">Stoloff, D.L. (2015).  </w:t>
            </w:r>
            <w:r>
              <w:rPr>
                <w:lang w:val="en"/>
              </w:rPr>
              <w:t>Social Justice using Educational Technology</w:t>
            </w:r>
            <w:r w:rsidRPr="00D3108B">
              <w:rPr>
                <w:lang w:val="en"/>
              </w:rPr>
              <w:t xml:space="preserve">.  A presentation at the </w:t>
            </w:r>
          </w:p>
          <w:p w14:paraId="38D73098" w14:textId="77777777" w:rsidR="005A59B9" w:rsidRDefault="005A59B9" w:rsidP="005A59B9">
            <w:pPr>
              <w:rPr>
                <w:lang w:val="en"/>
              </w:rPr>
            </w:pPr>
            <w:r>
              <w:rPr>
                <w:lang w:val="en"/>
              </w:rPr>
              <w:t xml:space="preserve">         New England Philosophy of Education conference</w:t>
            </w:r>
            <w:r w:rsidRPr="00D3108B">
              <w:rPr>
                <w:lang w:val="en"/>
              </w:rPr>
              <w:t xml:space="preserve">, </w:t>
            </w:r>
            <w:r>
              <w:rPr>
                <w:lang w:val="en"/>
              </w:rPr>
              <w:t xml:space="preserve">Central Connecticut State University, </w:t>
            </w:r>
          </w:p>
          <w:p w14:paraId="32700E49" w14:textId="77777777" w:rsidR="005A59B9" w:rsidRPr="00D3108B" w:rsidRDefault="005A59B9" w:rsidP="005A59B9">
            <w:pPr>
              <w:rPr>
                <w:lang w:val="en"/>
              </w:rPr>
            </w:pPr>
            <w:r>
              <w:rPr>
                <w:lang w:val="en"/>
              </w:rPr>
              <w:t xml:space="preserve">         October 24</w:t>
            </w:r>
            <w:r w:rsidRPr="00D3108B">
              <w:rPr>
                <w:lang w:val="en"/>
              </w:rPr>
              <w:t xml:space="preserve">, 2015.   </w:t>
            </w:r>
            <w:r>
              <w:rPr>
                <w:lang w:val="en"/>
              </w:rPr>
              <w:t xml:space="preserve">Retrieved from </w:t>
            </w:r>
            <w:hyperlink r:id="rId9" w:history="1">
              <w:r w:rsidRPr="00756C17">
                <w:rPr>
                  <w:rStyle w:val="Hyperlink"/>
                  <w:lang w:val="en"/>
                </w:rPr>
                <w:t>https://writingsdls.wordpress.com/wwjdd/</w:t>
              </w:r>
            </w:hyperlink>
            <w:r>
              <w:rPr>
                <w:lang w:val="en"/>
              </w:rPr>
              <w:t xml:space="preserve"> .</w:t>
            </w:r>
          </w:p>
          <w:p w14:paraId="0FE0E2E9" w14:textId="77777777" w:rsidR="005A59B9" w:rsidRDefault="005A59B9" w:rsidP="005A59B9">
            <w:pPr>
              <w:rPr>
                <w:rFonts w:eastAsia="Times New Roman"/>
              </w:rPr>
            </w:pPr>
          </w:p>
          <w:p w14:paraId="218370E2" w14:textId="77777777" w:rsidR="005A59B9" w:rsidRDefault="005A59B9" w:rsidP="005A59B9">
            <w:pPr>
              <w:rPr>
                <w:rStyle w:val="Strong"/>
                <w:b w:val="0"/>
                <w:lang w:val="en"/>
              </w:rPr>
            </w:pPr>
            <w:r w:rsidRPr="00EB2AAE">
              <w:rPr>
                <w:rFonts w:eastAsia="Times New Roman"/>
              </w:rPr>
              <w:t>Stoloff, D.L. (2015).</w:t>
            </w:r>
            <w:r w:rsidRPr="00EB2AAE">
              <w:rPr>
                <w:rFonts w:eastAsia="Times New Roman"/>
                <w:b/>
              </w:rPr>
              <w:t xml:space="preserve">  </w:t>
            </w:r>
            <w:r>
              <w:rPr>
                <w:rStyle w:val="Strong"/>
                <w:b w:val="0"/>
                <w:lang w:val="en"/>
              </w:rPr>
              <w:t>Social Justice via Mobile Technology</w:t>
            </w:r>
            <w:r w:rsidRPr="00EB2AAE">
              <w:rPr>
                <w:rStyle w:val="Strong"/>
                <w:b w:val="0"/>
                <w:lang w:val="en"/>
              </w:rPr>
              <w:t xml:space="preserve">.  </w:t>
            </w:r>
            <w:r>
              <w:rPr>
                <w:rStyle w:val="Strong"/>
                <w:b w:val="0"/>
                <w:lang w:val="en"/>
              </w:rPr>
              <w:t>V</w:t>
            </w:r>
            <w:r w:rsidRPr="00EB2AAE">
              <w:rPr>
                <w:rStyle w:val="Strong"/>
                <w:b w:val="0"/>
                <w:lang w:val="en"/>
              </w:rPr>
              <w:t>irtual presentation</w:t>
            </w:r>
            <w:r>
              <w:rPr>
                <w:rStyle w:val="Strong"/>
                <w:b w:val="0"/>
                <w:lang w:val="en"/>
              </w:rPr>
              <w:t>s</w:t>
            </w:r>
            <w:r w:rsidRPr="00EB2AAE">
              <w:rPr>
                <w:rStyle w:val="Strong"/>
                <w:b w:val="0"/>
                <w:lang w:val="en"/>
              </w:rPr>
              <w:t xml:space="preserve"> </w:t>
            </w:r>
            <w:r>
              <w:rPr>
                <w:rStyle w:val="Strong"/>
                <w:b w:val="0"/>
                <w:lang w:val="en"/>
              </w:rPr>
              <w:t>within the</w:t>
            </w:r>
          </w:p>
          <w:p w14:paraId="3F16FB71" w14:textId="77777777" w:rsidR="005A59B9" w:rsidRDefault="005A59B9" w:rsidP="005A59B9">
            <w:pPr>
              <w:rPr>
                <w:rStyle w:val="Strong"/>
                <w:b w:val="0"/>
                <w:lang w:val="en"/>
              </w:rPr>
            </w:pPr>
            <w:r>
              <w:rPr>
                <w:rStyle w:val="Strong"/>
                <w:b w:val="0"/>
                <w:lang w:val="en"/>
              </w:rPr>
              <w:t xml:space="preserve">         Mobile Learning Network Mini-Monday presentations</w:t>
            </w:r>
            <w:r w:rsidRPr="00EB2AAE">
              <w:rPr>
                <w:rStyle w:val="Strong"/>
                <w:b w:val="0"/>
                <w:lang w:val="en"/>
              </w:rPr>
              <w:t xml:space="preserve">, </w:t>
            </w:r>
            <w:r>
              <w:rPr>
                <w:rStyle w:val="Strong"/>
                <w:b w:val="0"/>
                <w:lang w:val="en"/>
              </w:rPr>
              <w:t>October 19</w:t>
            </w:r>
            <w:r w:rsidRPr="00EB2AAE">
              <w:rPr>
                <w:rStyle w:val="Strong"/>
                <w:b w:val="0"/>
                <w:lang w:val="en"/>
              </w:rPr>
              <w:t>, 2015.  Retrieved from</w:t>
            </w:r>
          </w:p>
          <w:p w14:paraId="595E00C7" w14:textId="77777777" w:rsidR="005A59B9" w:rsidRDefault="005A59B9" w:rsidP="005A59B9">
            <w:pPr>
              <w:rPr>
                <w:rStyle w:val="Strong"/>
                <w:b w:val="0"/>
                <w:lang w:val="en"/>
              </w:rPr>
            </w:pPr>
            <w:r>
              <w:rPr>
                <w:rStyle w:val="Strong"/>
                <w:b w:val="0"/>
                <w:lang w:val="en"/>
              </w:rPr>
              <w:t xml:space="preserve">         </w:t>
            </w:r>
            <w:r w:rsidRPr="00EB2AAE">
              <w:rPr>
                <w:rStyle w:val="Strong"/>
                <w:b w:val="0"/>
                <w:lang w:val="en"/>
              </w:rPr>
              <w:t xml:space="preserve"> </w:t>
            </w:r>
            <w:hyperlink r:id="rId10" w:history="1">
              <w:r w:rsidRPr="00756C17">
                <w:rPr>
                  <w:rStyle w:val="Hyperlink"/>
                  <w:lang w:val="en"/>
                </w:rPr>
                <w:t>https://writingsdls.wordpress.com/social-justice-via-mobile-learning/</w:t>
              </w:r>
            </w:hyperlink>
            <w:r>
              <w:rPr>
                <w:rStyle w:val="Strong"/>
                <w:b w:val="0"/>
                <w:lang w:val="en"/>
              </w:rPr>
              <w:t xml:space="preserve"> and a recording at </w:t>
            </w:r>
          </w:p>
          <w:p w14:paraId="4DA95B97" w14:textId="623B6B40" w:rsidR="005A59B9" w:rsidRDefault="005A59B9" w:rsidP="005A59B9">
            <w:pPr>
              <w:rPr>
                <w:rFonts w:ascii="Segoe UI" w:hAnsi="Segoe UI" w:cs="Segoe UI"/>
                <w:sz w:val="27"/>
                <w:szCs w:val="27"/>
              </w:rPr>
            </w:pPr>
            <w:r>
              <w:rPr>
                <w:rStyle w:val="Strong"/>
                <w:b w:val="0"/>
                <w:lang w:val="en"/>
              </w:rPr>
              <w:t xml:space="preserve">          </w:t>
            </w:r>
            <w:hyperlink r:id="rId11" w:tgtFrame="_blank" w:history="1">
              <w:r>
                <w:rPr>
                  <w:rStyle w:val="Hyperlink"/>
                  <w:rFonts w:ascii="Segoe UI" w:hAnsi="Segoe UI" w:cs="Segoe UI"/>
                </w:rPr>
                <w:t>http://bit.ly/1ZSm2n6</w:t>
              </w:r>
            </w:hyperlink>
            <w:r>
              <w:rPr>
                <w:rFonts w:ascii="Segoe UI" w:hAnsi="Segoe UI" w:cs="Segoe UI"/>
                <w:sz w:val="27"/>
                <w:szCs w:val="27"/>
              </w:rPr>
              <w:t xml:space="preserve"> .</w:t>
            </w:r>
          </w:p>
          <w:p w14:paraId="7DDF9BF6" w14:textId="77777777" w:rsidR="005A59B9" w:rsidRPr="00EB2AAE" w:rsidRDefault="005A59B9" w:rsidP="005A59B9">
            <w:pPr>
              <w:rPr>
                <w:rFonts w:eastAsia="Times New Roman"/>
                <w:b/>
              </w:rPr>
            </w:pPr>
          </w:p>
          <w:p w14:paraId="1C8E6CF0" w14:textId="77777777" w:rsidR="005A59B9" w:rsidRDefault="005A59B9" w:rsidP="005A59B9">
            <w:pPr>
              <w:rPr>
                <w:rStyle w:val="Strong"/>
                <w:b w:val="0"/>
                <w:lang w:val="en"/>
              </w:rPr>
            </w:pPr>
            <w:r w:rsidRPr="00EB2AAE">
              <w:rPr>
                <w:rFonts w:eastAsia="Times New Roman"/>
              </w:rPr>
              <w:t>Stoloff, D.L. (2015).</w:t>
            </w:r>
            <w:r w:rsidRPr="00EB2AAE">
              <w:rPr>
                <w:rFonts w:eastAsia="Times New Roman"/>
                <w:b/>
              </w:rPr>
              <w:t xml:space="preserve">  </w:t>
            </w:r>
            <w:r w:rsidRPr="00EB2AAE">
              <w:rPr>
                <w:rStyle w:val="Strong"/>
                <w:b w:val="0"/>
                <w:lang w:val="en"/>
              </w:rPr>
              <w:t xml:space="preserve">Teacher Educators Global Birds of a Feather.  </w:t>
            </w:r>
            <w:r>
              <w:rPr>
                <w:rStyle w:val="Strong"/>
                <w:b w:val="0"/>
                <w:lang w:val="en"/>
              </w:rPr>
              <w:t>V</w:t>
            </w:r>
            <w:r w:rsidRPr="00EB2AAE">
              <w:rPr>
                <w:rStyle w:val="Strong"/>
                <w:b w:val="0"/>
                <w:lang w:val="en"/>
              </w:rPr>
              <w:t>irtual presentation</w:t>
            </w:r>
            <w:r>
              <w:rPr>
                <w:rStyle w:val="Strong"/>
                <w:b w:val="0"/>
                <w:lang w:val="en"/>
              </w:rPr>
              <w:t>s</w:t>
            </w:r>
            <w:r w:rsidRPr="00EB2AAE">
              <w:rPr>
                <w:rStyle w:val="Strong"/>
                <w:b w:val="0"/>
                <w:lang w:val="en"/>
              </w:rPr>
              <w:t xml:space="preserve"> on</w:t>
            </w:r>
          </w:p>
          <w:p w14:paraId="2040621E" w14:textId="77777777" w:rsidR="005A59B9" w:rsidRDefault="005A59B9" w:rsidP="005A59B9">
            <w:pPr>
              <w:rPr>
                <w:rStyle w:val="Strong"/>
                <w:b w:val="0"/>
                <w:lang w:val="en"/>
              </w:rPr>
            </w:pPr>
            <w:r>
              <w:rPr>
                <w:rStyle w:val="Strong"/>
                <w:b w:val="0"/>
                <w:lang w:val="en"/>
              </w:rPr>
              <w:t xml:space="preserve">         </w:t>
            </w:r>
            <w:r w:rsidRPr="00EB2AAE">
              <w:rPr>
                <w:rStyle w:val="Strong"/>
                <w:b w:val="0"/>
                <w:lang w:val="en"/>
              </w:rPr>
              <w:t xml:space="preserve"> Global Collaboration Day, September 17, 2015.  Retrieved from </w:t>
            </w:r>
          </w:p>
          <w:p w14:paraId="752B8F9C" w14:textId="78599D46" w:rsidR="005A59B9" w:rsidRDefault="005A59B9" w:rsidP="005A59B9">
            <w:pPr>
              <w:rPr>
                <w:b/>
                <w:lang w:val="en"/>
              </w:rPr>
            </w:pPr>
            <w:r>
              <w:rPr>
                <w:rStyle w:val="Strong"/>
                <w:b w:val="0"/>
                <w:lang w:val="en"/>
              </w:rPr>
              <w:t xml:space="preserve">          </w:t>
            </w:r>
            <w:hyperlink r:id="rId12" w:tgtFrame="_blank" w:history="1">
              <w:r w:rsidRPr="00EB2AAE">
                <w:rPr>
                  <w:rStyle w:val="Hyperlink"/>
                  <w:b/>
                  <w:lang w:val="en"/>
                </w:rPr>
                <w:t>https://interconescu.wordpress.com/gcd-2015/</w:t>
              </w:r>
            </w:hyperlink>
          </w:p>
          <w:p w14:paraId="066F3710" w14:textId="77777777" w:rsidR="005A59B9" w:rsidRPr="00EB2AAE" w:rsidRDefault="005A59B9" w:rsidP="005A59B9">
            <w:pPr>
              <w:rPr>
                <w:rFonts w:eastAsia="Times New Roman"/>
                <w:b/>
              </w:rPr>
            </w:pPr>
          </w:p>
          <w:p w14:paraId="20F385F6" w14:textId="77777777" w:rsidR="005A59B9" w:rsidRDefault="005A59B9" w:rsidP="005A59B9">
            <w:pPr>
              <w:rPr>
                <w:lang w:val="en"/>
              </w:rPr>
            </w:pPr>
            <w:r w:rsidRPr="00922808">
              <w:rPr>
                <w:rFonts w:eastAsia="Times New Roman"/>
              </w:rPr>
              <w:t xml:space="preserve">Stoloff, D.L. (2015).  </w:t>
            </w:r>
            <w:r w:rsidRPr="00922808">
              <w:rPr>
                <w:lang w:val="en"/>
              </w:rPr>
              <w:t xml:space="preserve">Global Collaborations for Future Teachers.  A presentation at the </w:t>
            </w:r>
          </w:p>
          <w:p w14:paraId="7CD00F94" w14:textId="77777777" w:rsidR="005A59B9" w:rsidRDefault="005A59B9" w:rsidP="005A59B9">
            <w:pPr>
              <w:rPr>
                <w:lang w:val="en"/>
              </w:rPr>
            </w:pPr>
            <w:r>
              <w:rPr>
                <w:lang w:val="en"/>
              </w:rPr>
              <w:t xml:space="preserve">          </w:t>
            </w:r>
            <w:r w:rsidRPr="00922808">
              <w:rPr>
                <w:lang w:val="en"/>
              </w:rPr>
              <w:t>International Society for Technology in Education Conference, Philadelphia, June 28, 2015.</w:t>
            </w:r>
            <w:r>
              <w:rPr>
                <w:lang w:val="en"/>
              </w:rPr>
              <w:t xml:space="preserve"> </w:t>
            </w:r>
          </w:p>
          <w:p w14:paraId="73A01CAD" w14:textId="62D87558" w:rsidR="005A59B9" w:rsidRDefault="005A59B9" w:rsidP="005A59B9">
            <w:pPr>
              <w:rPr>
                <w:lang w:val="en"/>
              </w:rPr>
            </w:pPr>
            <w:r>
              <w:rPr>
                <w:lang w:val="en"/>
              </w:rPr>
              <w:t xml:space="preserve">          Retrieved from </w:t>
            </w:r>
            <w:hyperlink r:id="rId13" w:history="1">
              <w:r w:rsidRPr="006B27A0">
                <w:rPr>
                  <w:rStyle w:val="Hyperlink"/>
                  <w:lang w:val="en"/>
                </w:rPr>
                <w:t>https://writingsdls.wordpress.com/global-collaborations-for-future-teachers/</w:t>
              </w:r>
            </w:hyperlink>
            <w:r>
              <w:rPr>
                <w:lang w:val="en"/>
              </w:rPr>
              <w:t xml:space="preserve"> </w:t>
            </w:r>
            <w:r w:rsidRPr="00922808">
              <w:rPr>
                <w:lang w:val="en"/>
              </w:rPr>
              <w:t xml:space="preserve">  </w:t>
            </w:r>
          </w:p>
          <w:p w14:paraId="2331591F" w14:textId="60791E12" w:rsidR="005A59B9" w:rsidRPr="00922808" w:rsidRDefault="005A59B9" w:rsidP="005A59B9">
            <w:pPr>
              <w:rPr>
                <w:lang w:val="en"/>
              </w:rPr>
            </w:pPr>
            <w:r w:rsidRPr="00922808">
              <w:rPr>
                <w:lang w:val="en"/>
              </w:rPr>
              <w:t xml:space="preserve"> </w:t>
            </w:r>
          </w:p>
          <w:p w14:paraId="0A816EB9" w14:textId="77777777" w:rsidR="005A59B9" w:rsidRDefault="005A59B9" w:rsidP="005A59B9">
            <w:pPr>
              <w:rPr>
                <w:rStyle w:val="Strong"/>
                <w:b w:val="0"/>
                <w:lang w:val="en"/>
              </w:rPr>
            </w:pPr>
            <w:r w:rsidRPr="00EB2AAE">
              <w:rPr>
                <w:rFonts w:eastAsia="Times New Roman"/>
              </w:rPr>
              <w:t xml:space="preserve">Stoloff, D.L. (2015).  </w:t>
            </w:r>
            <w:r w:rsidRPr="00EB2AAE">
              <w:rPr>
                <w:lang w:val="en"/>
              </w:rPr>
              <w:t xml:space="preserve">Preparing for the Learner Revolution.  A presentation at the </w:t>
            </w:r>
            <w:r w:rsidRPr="00EB2AAE">
              <w:rPr>
                <w:rStyle w:val="Strong"/>
                <w:b w:val="0"/>
                <w:lang w:val="en"/>
              </w:rPr>
              <w:t xml:space="preserve">annual </w:t>
            </w:r>
          </w:p>
          <w:p w14:paraId="083A927E" w14:textId="77777777" w:rsidR="005A59B9" w:rsidRDefault="005A59B9" w:rsidP="005A59B9">
            <w:pPr>
              <w:rPr>
                <w:lang w:val="en"/>
              </w:rPr>
            </w:pPr>
            <w:r>
              <w:rPr>
                <w:rStyle w:val="Strong"/>
                <w:b w:val="0"/>
                <w:lang w:val="en"/>
              </w:rPr>
              <w:t xml:space="preserve">          </w:t>
            </w:r>
            <w:r w:rsidRPr="00EB2AAE">
              <w:rPr>
                <w:rStyle w:val="Strong"/>
                <w:b w:val="0"/>
                <w:lang w:val="en"/>
              </w:rPr>
              <w:t xml:space="preserve">conference of the American Association of University Professors, </w:t>
            </w:r>
            <w:r w:rsidRPr="00EB2AAE">
              <w:rPr>
                <w:lang w:val="en"/>
              </w:rPr>
              <w:t xml:space="preserve">Washington, DC, </w:t>
            </w:r>
          </w:p>
          <w:p w14:paraId="3734C112" w14:textId="599B08BF" w:rsidR="005A59B9" w:rsidRDefault="005A59B9" w:rsidP="005A59B9">
            <w:pPr>
              <w:rPr>
                <w:lang w:val="en"/>
              </w:rPr>
            </w:pPr>
            <w:r>
              <w:rPr>
                <w:lang w:val="en"/>
              </w:rPr>
              <w:t xml:space="preserve">          </w:t>
            </w:r>
            <w:r w:rsidRPr="00EB2AAE">
              <w:rPr>
                <w:lang w:val="en"/>
              </w:rPr>
              <w:t xml:space="preserve">June 12, 2015.  </w:t>
            </w:r>
            <w:r>
              <w:rPr>
                <w:lang w:val="en"/>
              </w:rPr>
              <w:t xml:space="preserve">Retrieved from </w:t>
            </w:r>
            <w:hyperlink r:id="rId14" w:history="1">
              <w:r w:rsidRPr="006B27A0">
                <w:rPr>
                  <w:rStyle w:val="Hyperlink"/>
                  <w:lang w:val="en"/>
                </w:rPr>
                <w:t>https://writingsdls.wordpress.com/aaupjune2015/</w:t>
              </w:r>
            </w:hyperlink>
            <w:r>
              <w:rPr>
                <w:lang w:val="en"/>
              </w:rPr>
              <w:t xml:space="preserve"> </w:t>
            </w:r>
          </w:p>
          <w:p w14:paraId="1F6CDD19" w14:textId="77777777" w:rsidR="005A59B9" w:rsidRPr="00EB2AAE" w:rsidRDefault="005A59B9" w:rsidP="005A59B9">
            <w:pPr>
              <w:rPr>
                <w:lang w:val="en"/>
              </w:rPr>
            </w:pPr>
          </w:p>
          <w:p w14:paraId="544920E1" w14:textId="77777777" w:rsidR="008256F0" w:rsidRPr="00DB1FE1" w:rsidRDefault="008256F0" w:rsidP="008256F0">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hanging="360"/>
            </w:pPr>
            <w:r>
              <w:t xml:space="preserve">Swaminathan, S. (2015, November). </w:t>
            </w:r>
            <w:r w:rsidRPr="00DB1FE1">
              <w:t>Technology tools for “optimizing op</w:t>
            </w:r>
            <w:r>
              <w:t>portunities” for young children. Paper presented at the</w:t>
            </w:r>
            <w:r w:rsidRPr="00DB1FE1">
              <w:t xml:space="preserve"> </w:t>
            </w:r>
            <w:r>
              <w:t xml:space="preserve">Annual Conference of the </w:t>
            </w:r>
            <w:r w:rsidRPr="00DB1FE1">
              <w:t>National Association for the Education of Young Children</w:t>
            </w:r>
            <w:r>
              <w:t>, Orlando, FL.</w:t>
            </w:r>
          </w:p>
          <w:p w14:paraId="147F48BC" w14:textId="77777777" w:rsidR="008256F0" w:rsidRDefault="008256F0" w:rsidP="008256F0">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hanging="360"/>
            </w:pPr>
            <w:r>
              <w:t xml:space="preserve">Swaminathan, S., </w:t>
            </w:r>
            <w:r w:rsidRPr="00DB1FE1">
              <w:t xml:space="preserve">Levesque, </w:t>
            </w:r>
            <w:r>
              <w:t xml:space="preserve">A., </w:t>
            </w:r>
            <w:r w:rsidRPr="00DB1FE1">
              <w:t>Murphy,</w:t>
            </w:r>
            <w:r>
              <w:t xml:space="preserve"> E., &amp; Slater, S. (2015, November). </w:t>
            </w:r>
            <w:r w:rsidRPr="00DB1FE1">
              <w:t>Scaffolding preschoolers’ interactions with educational technology</w:t>
            </w:r>
            <w:r>
              <w:t>. Paper presented at the</w:t>
            </w:r>
            <w:r w:rsidRPr="00DB1FE1">
              <w:t xml:space="preserve"> Annual Meeting of the Northeastern Educational Research Association</w:t>
            </w:r>
            <w:r>
              <w:t>, Trumbull, CT.</w:t>
            </w:r>
          </w:p>
          <w:p w14:paraId="1166E0BD" w14:textId="77777777" w:rsidR="00F655B8" w:rsidRDefault="00F655B8" w:rsidP="00F655B8">
            <w:pPr>
              <w:pBdr>
                <w:top w:val="none" w:sz="0" w:space="0" w:color="auto"/>
                <w:left w:val="none" w:sz="0" w:space="0" w:color="auto"/>
                <w:bottom w:val="none" w:sz="0" w:space="0" w:color="auto"/>
                <w:right w:val="none" w:sz="0" w:space="0" w:color="auto"/>
                <w:between w:val="none" w:sz="0" w:space="0" w:color="auto"/>
                <w:bar w:val="none" w:sz="0" w:color="auto"/>
              </w:pBdr>
              <w:spacing w:after="120"/>
              <w:ind w:left="365" w:hanging="365"/>
            </w:pPr>
            <w:r>
              <w:t xml:space="preserve">Trawick-Smith, J., </w:t>
            </w:r>
            <w:r w:rsidRPr="00F655B8">
              <w:rPr>
                <w:b/>
              </w:rPr>
              <w:t>Swaminathan, S.,</w:t>
            </w:r>
            <w:r>
              <w:t xml:space="preserve"> Baton, B., </w:t>
            </w:r>
            <w:proofErr w:type="spellStart"/>
            <w:r>
              <w:t>Danieluk</w:t>
            </w:r>
            <w:proofErr w:type="spellEnd"/>
            <w:r>
              <w:t xml:space="preserve">, C., Marsh, S., &amp; </w:t>
            </w:r>
            <w:proofErr w:type="spellStart"/>
            <w:r>
              <w:t>Szarwacki</w:t>
            </w:r>
            <w:proofErr w:type="spellEnd"/>
            <w:r>
              <w:t xml:space="preserve">, M. (2016, April). </w:t>
            </w:r>
            <w:r w:rsidRPr="00DB1FE1">
              <w:t xml:space="preserve">The relationship of block play to mathematics learning in preschool. </w:t>
            </w:r>
            <w:r>
              <w:t>Paper presented at the</w:t>
            </w:r>
            <w:r w:rsidRPr="00DB1FE1">
              <w:t xml:space="preserve"> Annual Meeting of the American Educational Research Associatio</w:t>
            </w:r>
            <w:r>
              <w:t>n, Washington, DC.</w:t>
            </w:r>
          </w:p>
          <w:p w14:paraId="6AFA15F6" w14:textId="77777777" w:rsidR="00F655B8" w:rsidRDefault="00F655B8" w:rsidP="00F655B8">
            <w:pPr>
              <w:ind w:left="720" w:hanging="720"/>
            </w:pPr>
            <w:r w:rsidRPr="00047006">
              <w:t>Tannahill, C. (</w:t>
            </w:r>
            <w:r>
              <w:t>April 21, 2016</w:t>
            </w:r>
            <w:r w:rsidRPr="00047006">
              <w:t xml:space="preserve">). </w:t>
            </w:r>
            <w:r>
              <w:rPr>
                <w:bCs/>
                <w:i/>
              </w:rPr>
              <w:t>Improved teacher candidate technological pedagogical content knowledge: Three departments, one goal</w:t>
            </w:r>
            <w:r w:rsidRPr="00047006">
              <w:rPr>
                <w:i/>
              </w:rPr>
              <w:t>.</w:t>
            </w:r>
            <w:r w:rsidRPr="00047006">
              <w:t xml:space="preserve"> Presentation at International Conference</w:t>
            </w:r>
            <w:r>
              <w:t xml:space="preserve"> on Education, Psychology, and Liberal Arts</w:t>
            </w:r>
            <w:r w:rsidRPr="00047006">
              <w:t xml:space="preserve">. </w:t>
            </w:r>
            <w:r>
              <w:t>Taipei, Taiwan</w:t>
            </w:r>
            <w:r w:rsidRPr="00047006">
              <w:t xml:space="preserve">. </w:t>
            </w:r>
          </w:p>
          <w:p w14:paraId="4C371E92" w14:textId="77777777" w:rsidR="00F655B8" w:rsidRDefault="00F655B8" w:rsidP="00D24CFF">
            <w:pPr>
              <w:ind w:left="365" w:hanging="365"/>
            </w:pPr>
          </w:p>
          <w:p w14:paraId="2D317E8E" w14:textId="2268F936" w:rsidR="00DF43E0" w:rsidRDefault="00DF43E0" w:rsidP="00D24CFF">
            <w:pPr>
              <w:ind w:left="365" w:hanging="365"/>
            </w:pPr>
            <w:r>
              <w:t xml:space="preserve">Trawick-Smith, J. </w:t>
            </w:r>
            <w:r w:rsidRPr="009C6227">
              <w:t>Baton</w:t>
            </w:r>
            <w:r>
              <w:t xml:space="preserve">, B., </w:t>
            </w:r>
            <w:proofErr w:type="spellStart"/>
            <w:r w:rsidRPr="009C6227">
              <w:t>Danieluk</w:t>
            </w:r>
            <w:proofErr w:type="spellEnd"/>
            <w:r>
              <w:t xml:space="preserve">, C., </w:t>
            </w:r>
            <w:r w:rsidRPr="009C6227">
              <w:t>Marsh</w:t>
            </w:r>
            <w:r>
              <w:t xml:space="preserve">, S., &amp; </w:t>
            </w:r>
            <w:proofErr w:type="spellStart"/>
            <w:r w:rsidRPr="009C6227">
              <w:t>Szarwacki</w:t>
            </w:r>
            <w:proofErr w:type="spellEnd"/>
            <w:r>
              <w:t>, M. (</w:t>
            </w:r>
            <w:r w:rsidR="00D24CFF">
              <w:t>2015, November</w:t>
            </w:r>
            <w:r>
              <w:t xml:space="preserve">). </w:t>
            </w:r>
            <w:r w:rsidRPr="009C6227">
              <w:t xml:space="preserve">Block </w:t>
            </w:r>
            <w:r>
              <w:t>a</w:t>
            </w:r>
            <w:r w:rsidRPr="009C6227">
              <w:t xml:space="preserve">s </w:t>
            </w:r>
            <w:r w:rsidR="00D24CFF">
              <w:t>mat</w:t>
            </w:r>
            <w:r w:rsidRPr="009C6227">
              <w:t xml:space="preserve">hematical thinking: </w:t>
            </w:r>
            <w:r>
              <w:t>T</w:t>
            </w:r>
            <w:r w:rsidRPr="009C6227">
              <w:t>he effects of building complexity, peer and teacher interactions, and replica play materials on math learning in preschool</w:t>
            </w:r>
            <w:r>
              <w:t xml:space="preserve">. </w:t>
            </w:r>
            <w:r w:rsidR="00D24CFF">
              <w:t>Paper presented at the annual conference of the National Association for the Education of Young Children. Orlando, FL.</w:t>
            </w:r>
          </w:p>
          <w:p w14:paraId="302D3F1F" w14:textId="77777777" w:rsidR="00D24CFF" w:rsidRDefault="00D24CFF" w:rsidP="00D24CFF">
            <w:pPr>
              <w:ind w:left="365" w:hanging="365"/>
            </w:pPr>
          </w:p>
          <w:p w14:paraId="52DB4C12" w14:textId="725698C0" w:rsidR="00D24CFF" w:rsidRDefault="00D24CFF" w:rsidP="00D24CFF">
            <w:pPr>
              <w:ind w:left="365" w:hanging="365"/>
            </w:pPr>
            <w:r>
              <w:t xml:space="preserve">Marsh, S. </w:t>
            </w:r>
            <w:r w:rsidR="00F655B8">
              <w:t xml:space="preserve">&amp; </w:t>
            </w:r>
            <w:r w:rsidR="00F655B8" w:rsidRPr="00F655B8">
              <w:rPr>
                <w:b/>
              </w:rPr>
              <w:t>Trawick-Smith, J</w:t>
            </w:r>
            <w:r w:rsidR="00F655B8">
              <w:t xml:space="preserve">. </w:t>
            </w:r>
            <w:r>
              <w:t>(2015, November). Choices children make during free play time: Effects of Age, Gender, Socioeconomic Status, and Ethnicity. Roundtable presented at the annual play research forum of Play, Policy, and Practice at the National Association for the Education of Young Children. Orlando, FL.</w:t>
            </w:r>
          </w:p>
          <w:p w14:paraId="6A0A296E" w14:textId="77777777" w:rsidR="00D24CFF" w:rsidRDefault="00D24CFF" w:rsidP="00D24CFF">
            <w:pPr>
              <w:ind w:left="365" w:hanging="365"/>
            </w:pPr>
          </w:p>
          <w:p w14:paraId="51B68E4B" w14:textId="799CAF69" w:rsidR="003A25D8" w:rsidRDefault="00DF43E0" w:rsidP="00F655B8">
            <w:pPr>
              <w:pBdr>
                <w:top w:val="none" w:sz="0" w:space="0" w:color="auto"/>
                <w:left w:val="none" w:sz="0" w:space="0" w:color="auto"/>
                <w:bottom w:val="none" w:sz="0" w:space="0" w:color="auto"/>
                <w:right w:val="none" w:sz="0" w:space="0" w:color="auto"/>
                <w:between w:val="none" w:sz="0" w:space="0" w:color="auto"/>
                <w:bar w:val="none" w:sz="0" w:color="auto"/>
              </w:pBdr>
              <w:spacing w:after="120"/>
              <w:ind w:left="365" w:hanging="365"/>
            </w:pPr>
            <w:r>
              <w:t xml:space="preserve">Trawick-Smith, J., Swaminathan, S., Baton, B., </w:t>
            </w:r>
            <w:proofErr w:type="spellStart"/>
            <w:r>
              <w:t>Danieluk</w:t>
            </w:r>
            <w:proofErr w:type="spellEnd"/>
            <w:r>
              <w:t xml:space="preserve">, C., Marsh, S., &amp; </w:t>
            </w:r>
            <w:proofErr w:type="spellStart"/>
            <w:r>
              <w:t>Szarwacki</w:t>
            </w:r>
            <w:proofErr w:type="spellEnd"/>
            <w:r>
              <w:t xml:space="preserve">, M. (2016, April). </w:t>
            </w:r>
            <w:r w:rsidRPr="00DB1FE1">
              <w:t xml:space="preserve">The relationship of block play to mathematics learning in preschool. </w:t>
            </w:r>
            <w:r>
              <w:t>Paper presented at the</w:t>
            </w:r>
            <w:r w:rsidRPr="00DB1FE1">
              <w:t xml:space="preserve"> Annual Meeting of the American Educational Research Associatio</w:t>
            </w:r>
            <w:r>
              <w:t>n, Washington, DC.</w:t>
            </w:r>
          </w:p>
        </w:tc>
      </w:tr>
      <w:tr w:rsidR="00890AD3" w14:paraId="461920E4" w14:textId="77777777" w:rsidTr="0007524B">
        <w:trPr>
          <w:trHeight w:val="300"/>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20F60" w14:textId="77777777" w:rsidR="00890AD3" w:rsidRDefault="00890AD3" w:rsidP="00890AD3">
            <w:pPr>
              <w:pStyle w:val="ListParagraph"/>
              <w:numPr>
                <w:ilvl w:val="0"/>
                <w:numId w:val="3"/>
              </w:numPr>
            </w:pPr>
            <w:r>
              <w:lastRenderedPageBreak/>
              <w:t>Faculty grants:</w:t>
            </w:r>
          </w:p>
          <w:p w14:paraId="40369FDF" w14:textId="77777777" w:rsidR="00D24CFF" w:rsidRDefault="00D24CFF" w:rsidP="00D24CFF"/>
          <w:p w14:paraId="35C0488A" w14:textId="10DE2537" w:rsidR="00B91B68" w:rsidRPr="00B91B68" w:rsidRDefault="00B91B68" w:rsidP="00B91B68">
            <w:pPr>
              <w:pBdr>
                <w:top w:val="none" w:sz="0" w:space="0" w:color="auto"/>
                <w:left w:val="none" w:sz="0" w:space="0" w:color="auto"/>
                <w:bottom w:val="none" w:sz="0" w:space="0" w:color="auto"/>
                <w:right w:val="none" w:sz="0" w:space="0" w:color="auto"/>
                <w:between w:val="none" w:sz="0" w:space="0" w:color="auto"/>
                <w:bar w:val="none" w:sz="0" w:color="auto"/>
              </w:pBdr>
            </w:pPr>
            <w:r w:rsidRPr="00B91B68">
              <w:t xml:space="preserve">Liu, X., &amp; Koirala, H. (2015). </w:t>
            </w:r>
            <w:r w:rsidRPr="00B91B68">
              <w:rPr>
                <w:i/>
              </w:rPr>
              <w:t>Ordinal regression analysis: Fitting adjacent categories logistic models to educational data</w:t>
            </w:r>
            <w:r w:rsidRPr="00B91B68">
              <w:t>), 2015-2016 BOR Research Grant, $2,000.</w:t>
            </w:r>
          </w:p>
          <w:p w14:paraId="189C0D8B" w14:textId="77777777" w:rsidR="00B91B68" w:rsidRDefault="00B91B68" w:rsidP="00D24CFF"/>
          <w:p w14:paraId="65C80949" w14:textId="4BCF74CB" w:rsidR="00D24CFF" w:rsidRDefault="00D24CFF" w:rsidP="00D24CFF">
            <w:r>
              <w:t>Trawick-Smith, J. &amp; Swaminathan, S. (2016). The relationship of teacher-child math talk during preschool play to young children’s mathematics learning. Under review, Spencer Foundation, $50,000.</w:t>
            </w:r>
          </w:p>
        </w:tc>
      </w:tr>
      <w:tr w:rsidR="00890AD3" w14:paraId="453FB7D8" w14:textId="77777777" w:rsidTr="0007524B">
        <w:trPr>
          <w:trHeight w:val="300"/>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FAFD5" w14:textId="77777777" w:rsidR="00890AD3" w:rsidRDefault="00890AD3" w:rsidP="00890AD3">
            <w:pPr>
              <w:pStyle w:val="ListParagraph"/>
              <w:numPr>
                <w:ilvl w:val="0"/>
                <w:numId w:val="4"/>
              </w:numPr>
            </w:pPr>
            <w:r>
              <w:t>Faculty honors and awards:</w:t>
            </w:r>
          </w:p>
          <w:p w14:paraId="6DD95285" w14:textId="77777777" w:rsidR="00B1492D" w:rsidRDefault="00B1492D" w:rsidP="00B1492D">
            <w:pPr>
              <w:spacing w:before="120" w:after="120"/>
              <w:ind w:left="720" w:hanging="720"/>
            </w:pPr>
            <w:r>
              <w:t xml:space="preserve">Fabrizi, M. (2015, October). </w:t>
            </w:r>
            <w:r w:rsidRPr="00B1492D">
              <w:t>Poet-of-the-Year Finalist</w:t>
            </w:r>
            <w:r w:rsidRPr="006A7FF1">
              <w:t>,</w:t>
            </w:r>
            <w:r w:rsidRPr="006A7FF1">
              <w:rPr>
                <w:b/>
              </w:rPr>
              <w:t xml:space="preserve"> </w:t>
            </w:r>
            <w:r w:rsidRPr="006A7FF1">
              <w:t>New England Association of T</w:t>
            </w:r>
            <w:r>
              <w:t>eachers of English (NEATE).</w:t>
            </w:r>
          </w:p>
        </w:tc>
      </w:tr>
    </w:tbl>
    <w:p w14:paraId="387CB94E" w14:textId="4D380EC7" w:rsidR="00DF548D" w:rsidRDefault="00DF548D"/>
    <w:p w14:paraId="7A9BBEFB" w14:textId="77777777" w:rsidR="00DF548D" w:rsidRDefault="00DF548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tbl>
      <w:tblPr>
        <w:tblW w:w="9630" w:type="dxa"/>
        <w:tblInd w:w="-1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0"/>
      </w:tblGrid>
      <w:tr w:rsidR="00DF548D" w14:paraId="0243B42A" w14:textId="77777777" w:rsidTr="00310F22">
        <w:trPr>
          <w:trHeight w:val="600"/>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AA975" w14:textId="77777777" w:rsidR="00DF548D" w:rsidRDefault="00DF548D" w:rsidP="00310F22">
            <w:pPr>
              <w:pStyle w:val="Body"/>
            </w:pPr>
            <w:r>
              <w:rPr>
                <w:b/>
                <w:bCs/>
              </w:rPr>
              <w:t xml:space="preserve">Faculty creative activity and research: </w:t>
            </w:r>
            <w:r>
              <w:t>Enter information alphabetically by faculty members</w:t>
            </w:r>
            <w:r>
              <w:rPr>
                <w:rFonts w:ascii="Arial Unicode MS" w:hAnsi="Times New Roman"/>
              </w:rPr>
              <w:t>’</w:t>
            </w:r>
            <w:r>
              <w:rPr>
                <w:rFonts w:ascii="Arial Unicode MS" w:hAnsi="Times New Roman"/>
              </w:rPr>
              <w:t xml:space="preserve"> </w:t>
            </w:r>
            <w:r>
              <w:t xml:space="preserve">last names in each box. </w:t>
            </w:r>
          </w:p>
        </w:tc>
      </w:tr>
      <w:tr w:rsidR="00DF548D" w14:paraId="00FEDF61" w14:textId="77777777" w:rsidTr="00310F22">
        <w:trPr>
          <w:trHeight w:val="1500"/>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36DBF" w14:textId="77777777" w:rsidR="00DF548D" w:rsidRDefault="00DF548D" w:rsidP="00310F22">
            <w:pPr>
              <w:pStyle w:val="ListParagraph"/>
              <w:numPr>
                <w:ilvl w:val="0"/>
                <w:numId w:val="1"/>
              </w:numPr>
            </w:pPr>
            <w:r>
              <w:t xml:space="preserve">Faculty publications, exhibitions, and off-campus performances. Work in progress, submitted, or under review need not be included. Be sure to correctly cite work according to the style that is standard in the discipline. Citations of work that has been published, exhibited or performed will be posted on the public web site as they are submitted so it is important that the format is correct for your discipline. </w:t>
            </w:r>
          </w:p>
          <w:p w14:paraId="537624F6" w14:textId="77777777" w:rsidR="00DF548D" w:rsidRDefault="00DF548D" w:rsidP="00310F22">
            <w:pPr>
              <w:pStyle w:val="ListParagraph"/>
              <w:ind w:left="360"/>
            </w:pPr>
          </w:p>
          <w:p w14:paraId="7674C369" w14:textId="77777777" w:rsidR="00DF548D" w:rsidRPr="00B20497" w:rsidRDefault="00DF548D" w:rsidP="00310F22">
            <w:pPr>
              <w:ind w:left="370"/>
            </w:pPr>
            <w:proofErr w:type="gramStart"/>
            <w:r w:rsidRPr="00B20497">
              <w:rPr>
                <w:b/>
              </w:rPr>
              <w:t>de</w:t>
            </w:r>
            <w:proofErr w:type="gramEnd"/>
            <w:r w:rsidRPr="00B20497">
              <w:rPr>
                <w:b/>
              </w:rPr>
              <w:t xml:space="preserve"> Wilde, A</w:t>
            </w:r>
            <w:r w:rsidRPr="00B20497">
              <w:t xml:space="preserve">. (2015). Film review of </w:t>
            </w:r>
            <w:r w:rsidRPr="00B20497">
              <w:rPr>
                <w:i/>
              </w:rPr>
              <w:t>Slaying the Badger.</w:t>
            </w:r>
            <w:r w:rsidRPr="00B20497">
              <w:t xml:space="preserve"> (2014). </w:t>
            </w:r>
            <w:r w:rsidRPr="00B20497">
              <w:rPr>
                <w:i/>
              </w:rPr>
              <w:t>Journal of Sport History,</w:t>
            </w:r>
            <w:r w:rsidRPr="00B20497">
              <w:t xml:space="preserve"> 42, 394-395.</w:t>
            </w:r>
          </w:p>
          <w:p w14:paraId="78798F5F" w14:textId="77777777" w:rsidR="00DF548D" w:rsidRPr="00B20497" w:rsidRDefault="00DF548D" w:rsidP="00310F22"/>
          <w:p w14:paraId="6A7E3601" w14:textId="77777777" w:rsidR="00DF548D" w:rsidRPr="00B20497" w:rsidRDefault="00DF548D" w:rsidP="00310F22">
            <w:pPr>
              <w:ind w:left="460"/>
            </w:pPr>
            <w:proofErr w:type="gramStart"/>
            <w:r w:rsidRPr="00B20497">
              <w:rPr>
                <w:b/>
              </w:rPr>
              <w:t>de</w:t>
            </w:r>
            <w:proofErr w:type="gramEnd"/>
            <w:r w:rsidRPr="00B20497">
              <w:rPr>
                <w:b/>
              </w:rPr>
              <w:t xml:space="preserve"> Wilde, A.</w:t>
            </w:r>
            <w:r w:rsidRPr="00B20497">
              <w:t xml:space="preserve"> (2016, January 10 ). Review of </w:t>
            </w:r>
            <w:r w:rsidRPr="00B20497">
              <w:rPr>
                <w:i/>
              </w:rPr>
              <w:t>The Two-Wheeled World of George B. Thayer. Sport in American History</w:t>
            </w:r>
            <w:r w:rsidRPr="00B20497">
              <w:t xml:space="preserve"> &lt; </w:t>
            </w:r>
            <w:hyperlink r:id="rId15" w:history="1">
              <w:r w:rsidRPr="00B20497">
                <w:rPr>
                  <w:rStyle w:val="Hyperlink"/>
                </w:rPr>
                <w:t>https://ussporthistory.com/2016/01/10/review-of-the-two-wheeled-world-of-george-b-thayer/</w:t>
              </w:r>
            </w:hyperlink>
            <w:r w:rsidRPr="00B20497">
              <w:t>&gt;.</w:t>
            </w:r>
          </w:p>
          <w:p w14:paraId="06EAC65E" w14:textId="77777777" w:rsidR="00DF548D" w:rsidRPr="00B20497" w:rsidRDefault="00DF548D" w:rsidP="00310F22"/>
          <w:p w14:paraId="77C8BD3E" w14:textId="77777777" w:rsidR="00DF548D" w:rsidRPr="00AE7519" w:rsidRDefault="00DF548D" w:rsidP="00310F22">
            <w:pPr>
              <w:ind w:left="370"/>
            </w:pPr>
            <w:proofErr w:type="gramStart"/>
            <w:r w:rsidRPr="00B20497">
              <w:rPr>
                <w:b/>
              </w:rPr>
              <w:t>de</w:t>
            </w:r>
            <w:proofErr w:type="gramEnd"/>
            <w:r w:rsidRPr="00B20497">
              <w:rPr>
                <w:b/>
              </w:rPr>
              <w:t xml:space="preserve"> Wilde, A.</w:t>
            </w:r>
            <w:r w:rsidRPr="00B20497">
              <w:t xml:space="preserve"> (2016). Jockeying For Position: The Preakness Sta</w:t>
            </w:r>
            <w:r>
              <w:t xml:space="preserve">kes, </w:t>
            </w:r>
            <w:proofErr w:type="spellStart"/>
            <w:r>
              <w:t>Pimlico</w:t>
            </w:r>
            <w:proofErr w:type="spellEnd"/>
            <w:r>
              <w:t>, and Baltimore. In</w:t>
            </w:r>
            <w:r w:rsidRPr="00B20497">
              <w:t xml:space="preserve"> D. Nathan (Ed.)</w:t>
            </w:r>
            <w:proofErr w:type="gramStart"/>
            <w:r w:rsidRPr="00B20497">
              <w:t xml:space="preserve">,  </w:t>
            </w:r>
            <w:r w:rsidRPr="00B20497">
              <w:rPr>
                <w:i/>
              </w:rPr>
              <w:t>Baltimore</w:t>
            </w:r>
            <w:proofErr w:type="gramEnd"/>
            <w:r w:rsidRPr="00B20497">
              <w:rPr>
                <w:i/>
              </w:rPr>
              <w:t xml:space="preserve"> Sports: Stories from Charm City</w:t>
            </w:r>
            <w:r w:rsidRPr="00B20497">
              <w:t>.(pp. 13-26). Fayetteville, AR: University of Arkansas Press.</w:t>
            </w:r>
          </w:p>
          <w:p w14:paraId="6B10DD18" w14:textId="77777777" w:rsidR="00DF548D" w:rsidRDefault="00DF548D" w:rsidP="00310F22">
            <w:pPr>
              <w:pStyle w:val="ListParagraph"/>
              <w:ind w:left="360"/>
            </w:pPr>
          </w:p>
        </w:tc>
      </w:tr>
      <w:tr w:rsidR="00DF548D" w14:paraId="71CDF31A" w14:textId="77777777" w:rsidTr="00310F22">
        <w:trPr>
          <w:trHeight w:val="600"/>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C30E1" w14:textId="77777777" w:rsidR="00DF548D" w:rsidRDefault="00DF548D" w:rsidP="00310F22">
            <w:pPr>
              <w:pStyle w:val="ListParagraph"/>
              <w:numPr>
                <w:ilvl w:val="0"/>
                <w:numId w:val="2"/>
              </w:numPr>
            </w:pPr>
            <w:r>
              <w:t>Faculty presentations at professional conferences off campus. Please cite work completely and correctly according to the standard of your discipline.</w:t>
            </w:r>
          </w:p>
          <w:p w14:paraId="507BFAC2" w14:textId="77777777" w:rsidR="00DF548D" w:rsidRPr="001C573F" w:rsidRDefault="00DF548D" w:rsidP="00310F22">
            <w:pPr>
              <w:ind w:left="370"/>
            </w:pPr>
            <w:proofErr w:type="gramStart"/>
            <w:r w:rsidRPr="001C573F">
              <w:rPr>
                <w:b/>
              </w:rPr>
              <w:t>de</w:t>
            </w:r>
            <w:proofErr w:type="gramEnd"/>
            <w:r w:rsidRPr="001C573F">
              <w:rPr>
                <w:b/>
              </w:rPr>
              <w:t xml:space="preserve"> Wilde, A.</w:t>
            </w:r>
            <w:r w:rsidRPr="001C573F">
              <w:t xml:space="preserve"> (2016). </w:t>
            </w:r>
            <w:r w:rsidRPr="001C573F">
              <w:rPr>
                <w:i/>
              </w:rPr>
              <w:t xml:space="preserve">Re-presenting “Ghosts of the Garden:” Six Day Bicycle Racing and </w:t>
            </w:r>
            <w:r>
              <w:rPr>
                <w:i/>
              </w:rPr>
              <w:t xml:space="preserve">  </w:t>
            </w:r>
            <w:r w:rsidRPr="001C573F">
              <w:rPr>
                <w:i/>
              </w:rPr>
              <w:t>Digital Sport History.</w:t>
            </w:r>
            <w:r w:rsidRPr="001C573F">
              <w:t xml:space="preserve"> Paper presented at the annual meeting of the North American Society for Sport History, Georgia Institute of Technology.</w:t>
            </w:r>
          </w:p>
          <w:p w14:paraId="3F4FD3AC" w14:textId="77777777" w:rsidR="00DF548D" w:rsidRPr="001C573F" w:rsidRDefault="00DF548D" w:rsidP="00310F22"/>
          <w:p w14:paraId="7478363D" w14:textId="77777777" w:rsidR="00DF548D" w:rsidRPr="001C573F" w:rsidRDefault="00DF548D" w:rsidP="00310F22">
            <w:pPr>
              <w:ind w:left="370"/>
            </w:pPr>
            <w:proofErr w:type="gramStart"/>
            <w:r w:rsidRPr="001C573F">
              <w:rPr>
                <w:b/>
              </w:rPr>
              <w:t>de</w:t>
            </w:r>
            <w:proofErr w:type="gramEnd"/>
            <w:r w:rsidRPr="001C573F">
              <w:rPr>
                <w:b/>
              </w:rPr>
              <w:t xml:space="preserve"> Wilde, A</w:t>
            </w:r>
            <w:r w:rsidRPr="001C573F">
              <w:t xml:space="preserve">. (2016).  </w:t>
            </w:r>
            <w:r w:rsidRPr="001C573F">
              <w:rPr>
                <w:i/>
              </w:rPr>
              <w:t>Revisiting “Ghosts of the Garden:” Sport History, Modernizing Technology, and the Perils of Post-</w:t>
            </w:r>
            <w:proofErr w:type="spellStart"/>
            <w:r w:rsidRPr="001C573F">
              <w:rPr>
                <w:i/>
              </w:rPr>
              <w:t>Textuality</w:t>
            </w:r>
            <w:proofErr w:type="spellEnd"/>
            <w:r w:rsidRPr="001C573F">
              <w:t>. Paper presented at the “Doing Sport History in the Digital Present” Workshop at Georgia Institute of Technology.</w:t>
            </w:r>
          </w:p>
          <w:p w14:paraId="42C5AA50" w14:textId="77777777" w:rsidR="00DF548D" w:rsidRPr="001C573F" w:rsidRDefault="00DF548D" w:rsidP="00310F22"/>
          <w:p w14:paraId="3423851F" w14:textId="77777777" w:rsidR="00DF548D" w:rsidRDefault="00DF548D" w:rsidP="00310F22">
            <w:pPr>
              <w:ind w:left="370"/>
            </w:pPr>
            <w:proofErr w:type="gramStart"/>
            <w:r w:rsidRPr="001C573F">
              <w:rPr>
                <w:b/>
              </w:rPr>
              <w:t>de</w:t>
            </w:r>
            <w:proofErr w:type="gramEnd"/>
            <w:r w:rsidRPr="001C573F">
              <w:rPr>
                <w:b/>
              </w:rPr>
              <w:t xml:space="preserve"> Wilde, A.</w:t>
            </w:r>
            <w:r w:rsidRPr="001C573F">
              <w:t xml:space="preserve"> (2015).  </w:t>
            </w:r>
            <w:r w:rsidRPr="001C573F">
              <w:rPr>
                <w:i/>
              </w:rPr>
              <w:t>Six Day Racing In The Films: Visualizing Class and Gender Through A Forgotten Pastime</w:t>
            </w:r>
            <w:r w:rsidRPr="001C573F">
              <w:t>. Paper presented at the annual meeting of the North American Society for Sport History, University of Miami, Florida.</w:t>
            </w:r>
          </w:p>
          <w:p w14:paraId="51B6C9BB" w14:textId="77777777" w:rsidR="00DF548D" w:rsidRDefault="00DF548D" w:rsidP="00310F22">
            <w:pPr>
              <w:ind w:left="370"/>
            </w:pPr>
          </w:p>
          <w:p w14:paraId="6C65F21C" w14:textId="77777777" w:rsidR="00DF548D" w:rsidRPr="00EA238B" w:rsidRDefault="00DF548D" w:rsidP="00310F22">
            <w:pPr>
              <w:pStyle w:val="Body"/>
              <w:ind w:left="370"/>
            </w:pPr>
            <w:r w:rsidRPr="00EA238B">
              <w:rPr>
                <w:b/>
              </w:rPr>
              <w:t>Ferrer, M.</w:t>
            </w:r>
            <w:r w:rsidRPr="00EA238B">
              <w:t xml:space="preserve">, Davis, R., &amp; Lindsay, K. (August, 2016). </w:t>
            </w:r>
            <w:r w:rsidRPr="00022D4A">
              <w:rPr>
                <w:i/>
              </w:rPr>
              <w:t>Sport Motivation and Quality of Life Profile Of Wounded, Injured, and ill Military Personnel who Participate in Adapted Sports.</w:t>
            </w:r>
            <w:r w:rsidRPr="00EA238B">
              <w:t xml:space="preserve"> </w:t>
            </w:r>
            <w:r w:rsidRPr="00022D4A">
              <w:t>National Consortium of Physical Education for Individuals with Disabilities</w:t>
            </w:r>
            <w:r w:rsidRPr="00EA238B">
              <w:rPr>
                <w:i/>
              </w:rPr>
              <w:t xml:space="preserve">. </w:t>
            </w:r>
            <w:r w:rsidRPr="00EA238B">
              <w:t>Tysons Corner, VA.</w:t>
            </w:r>
          </w:p>
          <w:p w14:paraId="1E05FA95" w14:textId="77777777" w:rsidR="00DF548D" w:rsidRPr="00EA238B" w:rsidRDefault="00DF548D" w:rsidP="00310F22">
            <w:pPr>
              <w:pStyle w:val="Body"/>
              <w:rPr>
                <w:b/>
              </w:rPr>
            </w:pPr>
          </w:p>
          <w:p w14:paraId="666AFADF" w14:textId="77777777" w:rsidR="00DF548D" w:rsidRPr="00EA238B" w:rsidRDefault="00DF548D" w:rsidP="00310F22">
            <w:pPr>
              <w:pStyle w:val="Body"/>
              <w:ind w:left="370"/>
            </w:pPr>
            <w:r w:rsidRPr="00EA238B">
              <w:rPr>
                <w:b/>
              </w:rPr>
              <w:t>Ferrer, M.</w:t>
            </w:r>
            <w:r w:rsidRPr="00EA238B">
              <w:t xml:space="preserve">, Davis, R., &amp; Belanger, J. (May, 2016). </w:t>
            </w:r>
            <w:r w:rsidRPr="00022D4A">
              <w:rPr>
                <w:i/>
              </w:rPr>
              <w:t>Sport Motivation Profile of Military Personnel with PTSD.</w:t>
            </w:r>
            <w:r w:rsidRPr="00EA238B">
              <w:t xml:space="preserve"> </w:t>
            </w:r>
            <w:r w:rsidRPr="00022D4A">
              <w:t>SHAPE American Eastern District Conference.</w:t>
            </w:r>
            <w:r w:rsidRPr="00EA238B">
              <w:t xml:space="preserve"> Atlantic City, NJ.</w:t>
            </w:r>
          </w:p>
          <w:p w14:paraId="31272790" w14:textId="77777777" w:rsidR="00DF548D" w:rsidRPr="00EA238B" w:rsidRDefault="00DF548D" w:rsidP="00310F22">
            <w:pPr>
              <w:pStyle w:val="Body"/>
              <w:rPr>
                <w:b/>
              </w:rPr>
            </w:pPr>
          </w:p>
          <w:p w14:paraId="46257E07" w14:textId="77777777" w:rsidR="00DF548D" w:rsidRDefault="00DF548D" w:rsidP="00310F22">
            <w:pPr>
              <w:pStyle w:val="Body"/>
              <w:ind w:left="370"/>
            </w:pPr>
            <w:r w:rsidRPr="00EA238B">
              <w:rPr>
                <w:b/>
              </w:rPr>
              <w:t>Ferrer, M.</w:t>
            </w:r>
            <w:r w:rsidRPr="00EA238B">
              <w:t xml:space="preserve"> (November, 2015). </w:t>
            </w:r>
            <w:r w:rsidRPr="00022D4A">
              <w:rPr>
                <w:i/>
              </w:rPr>
              <w:t>Adapted Physical Activity &amp; Education</w:t>
            </w:r>
            <w:r w:rsidRPr="00EA238B">
              <w:t xml:space="preserve">. </w:t>
            </w:r>
            <w:r w:rsidRPr="00022D4A">
              <w:t>Connecticut Association for Health, Physical Education, Recreation &amp; Dance (CTAHPERD) Conference.</w:t>
            </w:r>
            <w:r w:rsidRPr="00EA238B">
              <w:rPr>
                <w:i/>
              </w:rPr>
              <w:t xml:space="preserve"> </w:t>
            </w:r>
            <w:r w:rsidRPr="00EA238B">
              <w:t xml:space="preserve">Cromwell, CT. </w:t>
            </w:r>
          </w:p>
          <w:p w14:paraId="2760ADA8" w14:textId="77777777" w:rsidR="00DF548D" w:rsidRDefault="00DF548D" w:rsidP="00310F22">
            <w:pPr>
              <w:pStyle w:val="Body"/>
            </w:pPr>
          </w:p>
          <w:p w14:paraId="42F2DB13" w14:textId="77777777" w:rsidR="00DF548D" w:rsidRDefault="00DF548D" w:rsidP="00310F22">
            <w:pPr>
              <w:ind w:left="370"/>
            </w:pPr>
            <w:r>
              <w:t xml:space="preserve">Han, J.Y., </w:t>
            </w:r>
            <w:r>
              <w:rPr>
                <w:b/>
                <w:bCs/>
              </w:rPr>
              <w:t xml:space="preserve">Kane, G.M., </w:t>
            </w:r>
            <w:r>
              <w:t xml:space="preserve">Walton, S.J., Lee, </w:t>
            </w:r>
            <w:proofErr w:type="spellStart"/>
            <w:r>
              <w:t>Minyong</w:t>
            </w:r>
            <w:proofErr w:type="spellEnd"/>
            <w:r>
              <w:t xml:space="preserve"> (2016). </w:t>
            </w:r>
            <w:r w:rsidRPr="0053171A">
              <w:rPr>
                <w:i/>
              </w:rPr>
              <w:t>Toward a More Well-Balanced Approach: A Content Analysis of NASSM Conference Abstracts from 2002 to 2015</w:t>
            </w:r>
            <w:r>
              <w:t>. North American Association for Sport Management.  Orlando, FL</w:t>
            </w:r>
          </w:p>
          <w:p w14:paraId="79CB47F5" w14:textId="77777777" w:rsidR="00DF548D" w:rsidRDefault="00DF548D" w:rsidP="00310F22">
            <w:pPr>
              <w:ind w:left="370"/>
            </w:pPr>
          </w:p>
          <w:p w14:paraId="06947CF7" w14:textId="77777777" w:rsidR="00DF548D" w:rsidRPr="00273B33" w:rsidRDefault="00DF548D" w:rsidP="00310F22">
            <w:pPr>
              <w:ind w:left="370"/>
            </w:pPr>
            <w:r>
              <w:t xml:space="preserve">Borland, J., Dane-Staples, E. Gentile, D. </w:t>
            </w:r>
            <w:r>
              <w:rPr>
                <w:b/>
                <w:bCs/>
              </w:rPr>
              <w:t xml:space="preserve">Kane, G.M., </w:t>
            </w:r>
            <w:r>
              <w:t xml:space="preserve">Mather, M. (2015). </w:t>
            </w:r>
            <w:r w:rsidRPr="0053171A">
              <w:rPr>
                <w:i/>
              </w:rPr>
              <w:t>Sharing Knowledge and Celebrating Achievements within Sport Management Programs. </w:t>
            </w:r>
            <w:r>
              <w:t xml:space="preserve"> North American Association for Sport Management.  Pittsburgh, PA.</w:t>
            </w:r>
          </w:p>
          <w:p w14:paraId="098AC60F" w14:textId="77777777" w:rsidR="00DF548D" w:rsidRDefault="00DF548D" w:rsidP="00310F22">
            <w:pPr>
              <w:pStyle w:val="Body"/>
            </w:pPr>
          </w:p>
          <w:p w14:paraId="2BDCD503" w14:textId="77777777" w:rsidR="00DF548D" w:rsidRDefault="00DF548D" w:rsidP="00310F22">
            <w:pPr>
              <w:pStyle w:val="ListParagraph"/>
              <w:ind w:left="360"/>
            </w:pPr>
            <w:r w:rsidRPr="005468CE">
              <w:rPr>
                <w:b/>
              </w:rPr>
              <w:t>Lee, A. N.</w:t>
            </w:r>
            <w:r w:rsidRPr="005468CE">
              <w:t xml:space="preserve">, &amp; </w:t>
            </w:r>
            <w:proofErr w:type="spellStart"/>
            <w:r w:rsidRPr="005468CE">
              <w:t>Yeh</w:t>
            </w:r>
            <w:proofErr w:type="spellEnd"/>
            <w:r w:rsidRPr="005468CE">
              <w:t xml:space="preserve">-Lane, M. L. (2016, May). </w:t>
            </w:r>
            <w:r w:rsidRPr="005468CE">
              <w:rPr>
                <w:i/>
              </w:rPr>
              <w:t>Undergraduate research promotion: Winning support from faculty and administrators</w:t>
            </w:r>
            <w:r w:rsidRPr="005468CE">
              <w:t>. Oral session presented at the Eastern District of the Society of Health and Physical Educators (SHAPE) America Annual Convention, Atlantic City, NJ.</w:t>
            </w:r>
          </w:p>
          <w:p w14:paraId="51E4AA55" w14:textId="77777777" w:rsidR="00DF548D" w:rsidRDefault="00DF548D" w:rsidP="00310F22">
            <w:pPr>
              <w:pStyle w:val="ListParagraph"/>
              <w:ind w:left="360"/>
            </w:pPr>
          </w:p>
          <w:p w14:paraId="4C675B57" w14:textId="77777777" w:rsidR="00DF548D" w:rsidRDefault="00DF548D" w:rsidP="00310F22">
            <w:pPr>
              <w:pStyle w:val="ListParagraph"/>
              <w:ind w:left="360"/>
            </w:pPr>
            <w:r w:rsidRPr="005468CE">
              <w:rPr>
                <w:b/>
              </w:rPr>
              <w:t>Lee, A. N.</w:t>
            </w:r>
            <w:r w:rsidRPr="005468CE">
              <w:t xml:space="preserve"> (2016, April). </w:t>
            </w:r>
            <w:r w:rsidRPr="005468CE">
              <w:rPr>
                <w:i/>
              </w:rPr>
              <w:t>Asserting API strengths and connecting to leadership pathways in higher education</w:t>
            </w:r>
            <w:r w:rsidRPr="005468CE">
              <w:t>. Oral presentation at the Asian Pacific Americans in Higher Education (APAHE) Annual Conference, Oakland, CA.</w:t>
            </w:r>
          </w:p>
          <w:p w14:paraId="3427F7FD" w14:textId="77777777" w:rsidR="00DF548D" w:rsidRDefault="00DF548D" w:rsidP="00310F22">
            <w:pPr>
              <w:pStyle w:val="ListParagraph"/>
              <w:ind w:left="360"/>
            </w:pPr>
          </w:p>
          <w:p w14:paraId="7C618783" w14:textId="77777777" w:rsidR="00DF548D" w:rsidRPr="00A25A08" w:rsidRDefault="00DF548D" w:rsidP="00310F22">
            <w:pPr>
              <w:ind w:firstLine="370"/>
            </w:pPr>
            <w:r w:rsidRPr="00C4016E">
              <w:rPr>
                <w:b/>
              </w:rPr>
              <w:t>Robert, D</w:t>
            </w:r>
            <w:r w:rsidRPr="00A25A08">
              <w:t>., and Bishop, J. (2015). CTAHPERD College Bowl Leader, Cromwell, CT.</w:t>
            </w:r>
          </w:p>
          <w:p w14:paraId="4498AE4A" w14:textId="77777777" w:rsidR="00DF548D" w:rsidRPr="00A25A08" w:rsidRDefault="00DF548D" w:rsidP="00310F22"/>
          <w:p w14:paraId="306336E8" w14:textId="77777777" w:rsidR="00DF548D" w:rsidRPr="00A25A08" w:rsidRDefault="00DF548D" w:rsidP="00310F22">
            <w:pPr>
              <w:ind w:left="370"/>
              <w:rPr>
                <w:bCs/>
              </w:rPr>
            </w:pPr>
            <w:r w:rsidRPr="00F917A8">
              <w:rPr>
                <w:b/>
                <w:bCs/>
              </w:rPr>
              <w:t>Robert, D</w:t>
            </w:r>
            <w:r>
              <w:rPr>
                <w:bCs/>
              </w:rPr>
              <w:t xml:space="preserve">.  (2015)  </w:t>
            </w:r>
            <w:r w:rsidRPr="00022D4A">
              <w:rPr>
                <w:bCs/>
                <w:i/>
              </w:rPr>
              <w:t>Bridging the Gap: Preparing the Student Teacher for Today’s Educational World.</w:t>
            </w:r>
            <w:r>
              <w:rPr>
                <w:bCs/>
              </w:rPr>
              <w:t xml:space="preserve">  </w:t>
            </w:r>
            <w:r w:rsidRPr="00A25A08">
              <w:rPr>
                <w:bCs/>
              </w:rPr>
              <w:t>CTAHPERD Conference, Cromwell, CT.</w:t>
            </w:r>
          </w:p>
          <w:p w14:paraId="693E3CF1" w14:textId="77777777" w:rsidR="00DF548D" w:rsidRPr="00A25A08" w:rsidRDefault="00DF548D" w:rsidP="00310F22"/>
          <w:p w14:paraId="13B4E184" w14:textId="77777777" w:rsidR="00DF548D" w:rsidRPr="00A25A08" w:rsidRDefault="00DF548D" w:rsidP="00310F22">
            <w:pPr>
              <w:ind w:left="460" w:hanging="90"/>
            </w:pPr>
            <w:r w:rsidRPr="00C4016E">
              <w:rPr>
                <w:b/>
              </w:rPr>
              <w:t xml:space="preserve"> Robert, D</w:t>
            </w:r>
            <w:r w:rsidRPr="00A25A08">
              <w:t>. and Bishop, J. facilitators</w:t>
            </w:r>
            <w:r>
              <w:t xml:space="preserve"> (2016).  </w:t>
            </w:r>
            <w:r w:rsidRPr="00022D4A">
              <w:rPr>
                <w:i/>
              </w:rPr>
              <w:t>1st Annual SHAPE America</w:t>
            </w:r>
            <w:r>
              <w:rPr>
                <w:i/>
              </w:rPr>
              <w:t xml:space="preserve">: </w:t>
            </w:r>
            <w:r w:rsidRPr="00022D4A">
              <w:rPr>
                <w:i/>
              </w:rPr>
              <w:t>Eastern District College Bowl</w:t>
            </w:r>
            <w:r>
              <w:rPr>
                <w:i/>
              </w:rPr>
              <w:t xml:space="preserve">.  </w:t>
            </w:r>
            <w:r w:rsidRPr="00A25A08">
              <w:t xml:space="preserve"> SHAPE America, Eastern District Conference, Atlantic City, NJ. </w:t>
            </w:r>
          </w:p>
          <w:p w14:paraId="1D3C3103" w14:textId="77777777" w:rsidR="00DF548D" w:rsidRPr="00A25A08" w:rsidRDefault="00DF548D" w:rsidP="00310F22"/>
          <w:p w14:paraId="29311270" w14:textId="77777777" w:rsidR="00DF548D" w:rsidRPr="00A25A08" w:rsidRDefault="00DF548D" w:rsidP="00310F22">
            <w:pPr>
              <w:ind w:left="460"/>
            </w:pPr>
            <w:r w:rsidRPr="00A25A08">
              <w:t xml:space="preserve">Gagnon, A., </w:t>
            </w:r>
            <w:r w:rsidRPr="00C4016E">
              <w:rPr>
                <w:b/>
              </w:rPr>
              <w:t>Robert, D.,</w:t>
            </w:r>
            <w:r>
              <w:t xml:space="preserve"> Swartz, D. (2016). </w:t>
            </w:r>
            <w:r w:rsidRPr="00022D4A">
              <w:rPr>
                <w:i/>
              </w:rPr>
              <w:t>Play to Learn: Pre K Activities that Promote Learning.</w:t>
            </w:r>
            <w:r w:rsidRPr="002F79AD">
              <w:t xml:space="preserve">  SHAPE America, Eastern District Conference, Atlantic City, NJ.</w:t>
            </w:r>
          </w:p>
          <w:p w14:paraId="5A9D1E10" w14:textId="77777777" w:rsidR="00DF548D" w:rsidRDefault="00DF548D" w:rsidP="00310F22">
            <w:pPr>
              <w:pStyle w:val="ListParagraph"/>
              <w:ind w:left="360"/>
            </w:pPr>
          </w:p>
          <w:p w14:paraId="589741AC" w14:textId="77777777" w:rsidR="00DF548D" w:rsidRDefault="00DF548D" w:rsidP="00310F22">
            <w:pPr>
              <w:pStyle w:val="NoSpacing"/>
              <w:ind w:left="460"/>
              <w:rPr>
                <w:rFonts w:ascii="Times New Roman" w:hAnsi="Times New Roman" w:cs="Times New Roman"/>
                <w:sz w:val="24"/>
                <w:szCs w:val="24"/>
              </w:rPr>
            </w:pPr>
            <w:r>
              <w:rPr>
                <w:rFonts w:ascii="Times New Roman" w:hAnsi="Times New Roman" w:cs="Times New Roman"/>
                <w:b/>
                <w:sz w:val="24"/>
                <w:szCs w:val="24"/>
              </w:rPr>
              <w:t>D. Switchenko</w:t>
            </w:r>
            <w:r>
              <w:rPr>
                <w:rFonts w:ascii="Times New Roman" w:hAnsi="Times New Roman" w:cs="Times New Roman"/>
                <w:sz w:val="24"/>
                <w:szCs w:val="24"/>
              </w:rPr>
              <w:t>.</w:t>
            </w:r>
            <w:r w:rsidRPr="0062266A">
              <w:rPr>
                <w:rFonts w:ascii="Times New Roman" w:hAnsi="Times New Roman" w:cs="Times New Roman"/>
                <w:sz w:val="24"/>
                <w:szCs w:val="24"/>
              </w:rPr>
              <w:t xml:space="preserve"> (Fall 2015 and Spring 2016). </w:t>
            </w:r>
            <w:r>
              <w:rPr>
                <w:rFonts w:ascii="Times New Roman" w:hAnsi="Times New Roman" w:cs="Times New Roman"/>
                <w:b/>
                <w:sz w:val="24"/>
                <w:szCs w:val="24"/>
              </w:rPr>
              <w:t xml:space="preserve"> </w:t>
            </w:r>
            <w:r w:rsidRPr="003443FD">
              <w:rPr>
                <w:rFonts w:ascii="Times New Roman" w:hAnsi="Times New Roman" w:cs="Times New Roman"/>
                <w:sz w:val="24"/>
                <w:szCs w:val="24"/>
              </w:rPr>
              <w:t>Professional Presentations to</w:t>
            </w:r>
            <w:r>
              <w:rPr>
                <w:rFonts w:ascii="Times New Roman" w:hAnsi="Times New Roman" w:cs="Times New Roman"/>
                <w:sz w:val="24"/>
                <w:szCs w:val="24"/>
              </w:rPr>
              <w:t xml:space="preserve"> various audiences that included school leaders, </w:t>
            </w:r>
            <w:r w:rsidRPr="003443FD">
              <w:rPr>
                <w:rFonts w:ascii="Times New Roman" w:hAnsi="Times New Roman" w:cs="Times New Roman"/>
                <w:sz w:val="24"/>
                <w:szCs w:val="24"/>
              </w:rPr>
              <w:t>team</w:t>
            </w:r>
            <w:r>
              <w:rPr>
                <w:rFonts w:ascii="Times New Roman" w:hAnsi="Times New Roman" w:cs="Times New Roman"/>
                <w:sz w:val="24"/>
                <w:szCs w:val="24"/>
              </w:rPr>
              <w:t xml:space="preserve"> leaders/captains and</w:t>
            </w:r>
            <w:r w:rsidRPr="003443FD">
              <w:rPr>
                <w:rFonts w:ascii="Times New Roman" w:hAnsi="Times New Roman" w:cs="Times New Roman"/>
                <w:sz w:val="24"/>
                <w:szCs w:val="24"/>
              </w:rPr>
              <w:t xml:space="preserve"> student athletes and parents</w:t>
            </w:r>
            <w:r>
              <w:rPr>
                <w:rFonts w:ascii="Times New Roman" w:hAnsi="Times New Roman" w:cs="Times New Roman"/>
                <w:sz w:val="24"/>
                <w:szCs w:val="24"/>
              </w:rPr>
              <w:t>: Topics included: Leadership (6</w:t>
            </w:r>
            <w:r w:rsidRPr="003443FD">
              <w:rPr>
                <w:rFonts w:ascii="Times New Roman" w:hAnsi="Times New Roman" w:cs="Times New Roman"/>
                <w:sz w:val="24"/>
                <w:szCs w:val="24"/>
              </w:rPr>
              <w:t xml:space="preserve"> presentations)</w:t>
            </w:r>
            <w:r>
              <w:rPr>
                <w:rFonts w:ascii="Times New Roman" w:hAnsi="Times New Roman" w:cs="Times New Roman"/>
                <w:sz w:val="24"/>
                <w:szCs w:val="24"/>
              </w:rPr>
              <w:t xml:space="preserve"> and The Role of the Captain.   </w:t>
            </w:r>
          </w:p>
          <w:p w14:paraId="3DBF58F9" w14:textId="77777777" w:rsidR="00DF548D" w:rsidRPr="0062266A" w:rsidRDefault="00DF548D" w:rsidP="00310F22">
            <w:pPr>
              <w:pStyle w:val="NoSpacing"/>
              <w:rPr>
                <w:rFonts w:ascii="Times New Roman" w:hAnsi="Times New Roman" w:cs="Times New Roman"/>
                <w:b/>
                <w:sz w:val="24"/>
                <w:szCs w:val="24"/>
              </w:rPr>
            </w:pPr>
          </w:p>
          <w:p w14:paraId="70C51B1A" w14:textId="77777777" w:rsidR="00DF548D" w:rsidRDefault="00DF548D" w:rsidP="00310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790"/>
              </w:tabs>
              <w:autoSpaceDE w:val="0"/>
              <w:autoSpaceDN w:val="0"/>
              <w:adjustRightInd w:val="0"/>
              <w:ind w:left="370"/>
            </w:pPr>
            <w:r>
              <w:rPr>
                <w:rFonts w:ascii="Times" w:hAnsi="Times" w:cs="Arial"/>
                <w:b/>
                <w:bCs/>
              </w:rPr>
              <w:t xml:space="preserve">N. Tummers. </w:t>
            </w:r>
            <w:r w:rsidRPr="0062266A">
              <w:rPr>
                <w:rFonts w:ascii="Times" w:hAnsi="Times" w:cs="Arial"/>
                <w:bCs/>
              </w:rPr>
              <w:t>(May 2016).</w:t>
            </w:r>
            <w:r>
              <w:rPr>
                <w:rFonts w:ascii="Times" w:hAnsi="Times" w:cs="Arial"/>
                <w:bCs/>
                <w:i/>
              </w:rPr>
              <w:t xml:space="preserve"> </w:t>
            </w:r>
            <w:r w:rsidRPr="0062266A">
              <w:rPr>
                <w:rFonts w:ascii="Times" w:hAnsi="Times" w:cs="Arial"/>
                <w:bCs/>
                <w:i/>
              </w:rPr>
              <w:t>Mindfulness Practices:</w:t>
            </w:r>
            <w:r>
              <w:rPr>
                <w:rFonts w:ascii="Times" w:hAnsi="Times" w:cs="Arial"/>
                <w:bCs/>
                <w:i/>
              </w:rPr>
              <w:t xml:space="preserve"> Tools for Lifelong Resiliency.  </w:t>
            </w:r>
            <w:r w:rsidRPr="0062266A">
              <w:t>Invited Speaker at Connecticut Association of School Based Healt</w:t>
            </w:r>
            <w:r>
              <w:t>h Centers. Southbury CT</w:t>
            </w:r>
          </w:p>
          <w:p w14:paraId="54AD9BB2" w14:textId="77777777" w:rsidR="00DF548D" w:rsidRPr="0062266A" w:rsidRDefault="00DF548D" w:rsidP="00310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790"/>
              </w:tabs>
              <w:autoSpaceDE w:val="0"/>
              <w:autoSpaceDN w:val="0"/>
              <w:adjustRightInd w:val="0"/>
              <w:rPr>
                <w:rFonts w:ascii="Times" w:hAnsi="Times"/>
                <w:i/>
              </w:rPr>
            </w:pPr>
          </w:p>
          <w:p w14:paraId="233AE132" w14:textId="77777777" w:rsidR="00DF548D" w:rsidRPr="00D54C9D" w:rsidRDefault="00DF548D" w:rsidP="00310F2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370"/>
              <w:rPr>
                <w:b/>
                <w:sz w:val="28"/>
                <w:szCs w:val="28"/>
                <w:u w:val="single"/>
              </w:rPr>
            </w:pPr>
            <w:r w:rsidRPr="0062266A">
              <w:rPr>
                <w:b/>
              </w:rPr>
              <w:t>N. Tummers.</w:t>
            </w:r>
            <w:r>
              <w:rPr>
                <w:i/>
              </w:rPr>
              <w:t xml:space="preserve"> </w:t>
            </w:r>
            <w:r w:rsidRPr="0062266A">
              <w:t>(May 2016).</w:t>
            </w:r>
            <w:r>
              <w:rPr>
                <w:i/>
              </w:rPr>
              <w:t xml:space="preserve">  </w:t>
            </w:r>
            <w:r w:rsidRPr="0062266A">
              <w:rPr>
                <w:i/>
              </w:rPr>
              <w:t xml:space="preserve">Labyrinths: The Road Less Taken. </w:t>
            </w:r>
            <w:r w:rsidRPr="0062266A">
              <w:t xml:space="preserve">Keynote Speaker American Association of University Women, Willimantic CT </w:t>
            </w:r>
          </w:p>
          <w:p w14:paraId="24DDF35D" w14:textId="77777777" w:rsidR="00DF548D" w:rsidRDefault="00DF548D" w:rsidP="00310F22">
            <w:pPr>
              <w:pStyle w:val="ListParagraph"/>
              <w:ind w:left="360"/>
            </w:pPr>
          </w:p>
        </w:tc>
      </w:tr>
      <w:tr w:rsidR="00DF548D" w14:paraId="22B4C9F1" w14:textId="77777777" w:rsidTr="00310F22">
        <w:trPr>
          <w:trHeight w:val="300"/>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40EC1" w14:textId="77777777" w:rsidR="00DF548D" w:rsidRDefault="00DF548D" w:rsidP="00310F22">
            <w:pPr>
              <w:pStyle w:val="ListParagraph"/>
              <w:numPr>
                <w:ilvl w:val="0"/>
                <w:numId w:val="3"/>
              </w:numPr>
            </w:pPr>
            <w:r>
              <w:t>Faculty grants:</w:t>
            </w:r>
          </w:p>
          <w:p w14:paraId="21E6C194" w14:textId="77777777" w:rsidR="00DF548D" w:rsidRPr="00195292" w:rsidRDefault="00DF548D" w:rsidP="00310F22">
            <w:pPr>
              <w:pStyle w:val="Heading1"/>
              <w:tabs>
                <w:tab w:val="left" w:pos="-720"/>
              </w:tabs>
              <w:suppressAutoHyphens/>
              <w:spacing w:before="0" w:after="0"/>
              <w:ind w:left="370" w:hanging="370"/>
              <w:rPr>
                <w:b w:val="0"/>
                <w:sz w:val="24"/>
                <w:szCs w:val="24"/>
              </w:rPr>
            </w:pPr>
            <w:r>
              <w:rPr>
                <w:sz w:val="24"/>
                <w:szCs w:val="24"/>
              </w:rPr>
              <w:t xml:space="preserve">      </w:t>
            </w:r>
            <w:r w:rsidRPr="0034773A">
              <w:rPr>
                <w:sz w:val="24"/>
                <w:szCs w:val="24"/>
              </w:rPr>
              <w:t>N. Tummers:</w:t>
            </w:r>
            <w:r w:rsidRPr="0034773A">
              <w:rPr>
                <w:b w:val="0"/>
                <w:sz w:val="24"/>
                <w:szCs w:val="24"/>
              </w:rPr>
              <w:t xml:space="preserve"> Development of HPE 245</w:t>
            </w:r>
            <w:r>
              <w:rPr>
                <w:b w:val="0"/>
                <w:sz w:val="24"/>
                <w:szCs w:val="24"/>
              </w:rPr>
              <w:t>:</w:t>
            </w:r>
            <w:r w:rsidRPr="0034773A">
              <w:rPr>
                <w:b w:val="0"/>
                <w:sz w:val="24"/>
                <w:szCs w:val="24"/>
              </w:rPr>
              <w:t xml:space="preserve"> Health Education and Promotion curriculum. AAUP </w:t>
            </w:r>
            <w:r>
              <w:rPr>
                <w:b w:val="0"/>
                <w:sz w:val="24"/>
                <w:szCs w:val="24"/>
              </w:rPr>
              <w:t xml:space="preserve">  </w:t>
            </w:r>
            <w:r w:rsidRPr="0034773A">
              <w:rPr>
                <w:b w:val="0"/>
                <w:sz w:val="24"/>
                <w:szCs w:val="24"/>
              </w:rPr>
              <w:t>Curriculum Development Award. $1450 awarded.  Summer 2015</w:t>
            </w:r>
          </w:p>
          <w:p w14:paraId="2C9D1ED6" w14:textId="77777777" w:rsidR="00DF548D" w:rsidRDefault="00DF548D" w:rsidP="00310F22">
            <w:pPr>
              <w:pStyle w:val="ListParagraph"/>
              <w:ind w:left="360"/>
            </w:pPr>
          </w:p>
        </w:tc>
      </w:tr>
      <w:tr w:rsidR="00DF548D" w14:paraId="38387F3B" w14:textId="77777777" w:rsidTr="00310F22">
        <w:trPr>
          <w:trHeight w:val="300"/>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3DFFF" w14:textId="77777777" w:rsidR="00DF548D" w:rsidRDefault="00DF548D" w:rsidP="00310F22">
            <w:pPr>
              <w:pStyle w:val="ListParagraph"/>
              <w:numPr>
                <w:ilvl w:val="0"/>
                <w:numId w:val="4"/>
              </w:numPr>
            </w:pPr>
            <w:r>
              <w:t>Faculty honors and awards:</w:t>
            </w:r>
          </w:p>
          <w:p w14:paraId="6BA4EB03" w14:textId="77777777" w:rsidR="00DF548D" w:rsidRDefault="00DF548D" w:rsidP="00310F22">
            <w:pPr>
              <w:pStyle w:val="ListParagraph"/>
              <w:ind w:left="360"/>
            </w:pPr>
          </w:p>
          <w:p w14:paraId="30D8C6D4" w14:textId="77777777" w:rsidR="00DF548D" w:rsidRDefault="00DF548D" w:rsidP="00310F22">
            <w:pPr>
              <w:pStyle w:val="ListParagraph"/>
              <w:ind w:left="360"/>
              <w:rPr>
                <w:rFonts w:hAnsi="Times New Roman" w:cs="Times New Roman"/>
              </w:rPr>
            </w:pPr>
            <w:r w:rsidRPr="005468CE">
              <w:rPr>
                <w:b/>
              </w:rPr>
              <w:t>G. Kane:</w:t>
            </w:r>
            <w:r>
              <w:t xml:space="preserve">   2016 </w:t>
            </w:r>
            <w:r w:rsidRPr="005468CE">
              <w:rPr>
                <w:rFonts w:hAnsi="Times New Roman" w:cs="Times New Roman"/>
              </w:rPr>
              <w:t>Excellence in Service to the University Award,  Eastern Connecticut State University</w:t>
            </w:r>
          </w:p>
          <w:p w14:paraId="07508CDC" w14:textId="77777777" w:rsidR="00DF548D" w:rsidRDefault="00DF548D" w:rsidP="00310F22"/>
        </w:tc>
      </w:tr>
    </w:tbl>
    <w:p w14:paraId="5AF6E83B" w14:textId="77777777" w:rsidR="00814EC5" w:rsidRDefault="00DF548D">
      <w:bookmarkStart w:id="0" w:name="_GoBack"/>
      <w:bookmarkEnd w:id="0"/>
    </w:p>
    <w:sectPr w:rsidR="00814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61D1"/>
    <w:multiLevelType w:val="multilevel"/>
    <w:tmpl w:val="B5DE797C"/>
    <w:lvl w:ilvl="0">
      <w:start w:val="2"/>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 w15:restartNumberingAfterBreak="0">
    <w:nsid w:val="17AF4490"/>
    <w:multiLevelType w:val="multilevel"/>
    <w:tmpl w:val="28A6F0E0"/>
    <w:lvl w:ilvl="0">
      <w:start w:val="3"/>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38B24B36"/>
    <w:multiLevelType w:val="hybridMultilevel"/>
    <w:tmpl w:val="B9F0D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5253F"/>
    <w:multiLevelType w:val="multilevel"/>
    <w:tmpl w:val="43D2657C"/>
    <w:styleLink w:val="ImportedStyle4"/>
    <w:lvl w:ilvl="0">
      <w:start w:val="4"/>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7A197682"/>
    <w:multiLevelType w:val="multilevel"/>
    <w:tmpl w:val="45EE097C"/>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D3"/>
    <w:rsid w:val="00041445"/>
    <w:rsid w:val="00071421"/>
    <w:rsid w:val="00221437"/>
    <w:rsid w:val="0022750E"/>
    <w:rsid w:val="00331871"/>
    <w:rsid w:val="003A25D8"/>
    <w:rsid w:val="0053713F"/>
    <w:rsid w:val="005A59B9"/>
    <w:rsid w:val="005D4929"/>
    <w:rsid w:val="006B010F"/>
    <w:rsid w:val="006D1545"/>
    <w:rsid w:val="008256F0"/>
    <w:rsid w:val="008404AD"/>
    <w:rsid w:val="00884647"/>
    <w:rsid w:val="00890AD3"/>
    <w:rsid w:val="008E7288"/>
    <w:rsid w:val="009625FC"/>
    <w:rsid w:val="00A1153E"/>
    <w:rsid w:val="00AF386F"/>
    <w:rsid w:val="00B1492D"/>
    <w:rsid w:val="00B751DC"/>
    <w:rsid w:val="00B91B68"/>
    <w:rsid w:val="00BB6E90"/>
    <w:rsid w:val="00D24CFF"/>
    <w:rsid w:val="00DB1FE1"/>
    <w:rsid w:val="00DC2539"/>
    <w:rsid w:val="00DF43E0"/>
    <w:rsid w:val="00DF548D"/>
    <w:rsid w:val="00F655B8"/>
    <w:rsid w:val="00FA233F"/>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0C028"/>
  <w15:docId w15:val="{CE5D540C-5F40-40A2-AB5D-9BC1D039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0AD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qFormat/>
    <w:rsid w:val="00DF548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Times" w:eastAsia="Times New Roman" w:hAnsi="Times"/>
      <w:b/>
      <w:kern w:val="28"/>
      <w:sz w:val="2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90A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uiPriority w:val="34"/>
    <w:qFormat/>
    <w:rsid w:val="00890AD3"/>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ImportedStyle4">
    <w:name w:val="Imported Style 4"/>
    <w:rsid w:val="00890AD3"/>
    <w:pPr>
      <w:numPr>
        <w:numId w:val="4"/>
      </w:numPr>
    </w:pPr>
  </w:style>
  <w:style w:type="paragraph" w:customStyle="1" w:styleId="vitass">
    <w:name w:val="vitass"/>
    <w:basedOn w:val="Normal"/>
    <w:rsid w:val="00DB1FE1"/>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Times" w:eastAsia="Times New Roman" w:hAnsi="Times"/>
      <w:noProof/>
      <w:sz w:val="20"/>
      <w:szCs w:val="20"/>
      <w:bdr w:val="none" w:sz="0" w:space="0" w:color="auto"/>
    </w:rPr>
  </w:style>
  <w:style w:type="character" w:styleId="Strong">
    <w:name w:val="Strong"/>
    <w:uiPriority w:val="22"/>
    <w:qFormat/>
    <w:rsid w:val="008E7288"/>
    <w:rPr>
      <w:b/>
      <w:bCs/>
    </w:rPr>
  </w:style>
  <w:style w:type="character" w:customStyle="1" w:styleId="datapreview-title">
    <w:name w:val="datapreview-title"/>
    <w:rsid w:val="008E7288"/>
  </w:style>
  <w:style w:type="character" w:styleId="Hyperlink">
    <w:name w:val="Hyperlink"/>
    <w:uiPriority w:val="99"/>
    <w:unhideWhenUsed/>
    <w:rsid w:val="008E7288"/>
    <w:rPr>
      <w:color w:val="4E7DBF"/>
      <w:u w:val="single"/>
    </w:rPr>
  </w:style>
  <w:style w:type="character" w:customStyle="1" w:styleId="Heading1Char">
    <w:name w:val="Heading 1 Char"/>
    <w:basedOn w:val="DefaultParagraphFont"/>
    <w:link w:val="Heading1"/>
    <w:rsid w:val="00DF548D"/>
    <w:rPr>
      <w:rFonts w:ascii="Times" w:eastAsia="Times New Roman" w:hAnsi="Times" w:cs="Times New Roman"/>
      <w:b/>
      <w:kern w:val="28"/>
      <w:sz w:val="28"/>
      <w:szCs w:val="20"/>
    </w:rPr>
  </w:style>
  <w:style w:type="paragraph" w:styleId="NoSpacing">
    <w:name w:val="No Spacing"/>
    <w:uiPriority w:val="1"/>
    <w:qFormat/>
    <w:rsid w:val="00DF5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9432">
      <w:bodyDiv w:val="1"/>
      <w:marLeft w:val="0"/>
      <w:marRight w:val="0"/>
      <w:marTop w:val="0"/>
      <w:marBottom w:val="0"/>
      <w:divBdr>
        <w:top w:val="none" w:sz="0" w:space="0" w:color="auto"/>
        <w:left w:val="none" w:sz="0" w:space="0" w:color="auto"/>
        <w:bottom w:val="none" w:sz="0" w:space="0" w:color="auto"/>
        <w:right w:val="none" w:sz="0" w:space="0" w:color="auto"/>
      </w:divBdr>
    </w:div>
    <w:div w:id="234752444">
      <w:bodyDiv w:val="1"/>
      <w:marLeft w:val="0"/>
      <w:marRight w:val="0"/>
      <w:marTop w:val="0"/>
      <w:marBottom w:val="0"/>
      <w:divBdr>
        <w:top w:val="none" w:sz="0" w:space="0" w:color="auto"/>
        <w:left w:val="none" w:sz="0" w:space="0" w:color="auto"/>
        <w:bottom w:val="none" w:sz="0" w:space="0" w:color="auto"/>
        <w:right w:val="none" w:sz="0" w:space="0" w:color="auto"/>
      </w:divBdr>
    </w:div>
    <w:div w:id="20303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sdls.wordpress.com/social-justice-via-mobile-learning/" TargetMode="External"/><Relationship Id="rId13" Type="http://schemas.openxmlformats.org/officeDocument/2006/relationships/hyperlink" Target="https://writingsdls.wordpress.com/global-collaborations-for-future-teachers/" TargetMode="External"/><Relationship Id="rId3" Type="http://schemas.openxmlformats.org/officeDocument/2006/relationships/settings" Target="settings.xml"/><Relationship Id="rId7" Type="http://schemas.openxmlformats.org/officeDocument/2006/relationships/hyperlink" Target="https://writingsdls.wordpress.com/pcv-in-zaire-1973-75/" TargetMode="External"/><Relationship Id="rId12" Type="http://schemas.openxmlformats.org/officeDocument/2006/relationships/hyperlink" Target="https://interconescu.wordpress.com/gcd-20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agc.org/sites/default/files/Publication%20THP/THP_Summer_2015.pdf" TargetMode="External"/><Relationship Id="rId11" Type="http://schemas.openxmlformats.org/officeDocument/2006/relationships/hyperlink" Target="https://webmail.easternct.edu/owa/redir.aspx?SURL=73zY9t5sYdNFgBo1q8g86NAL5OHkMJ-7523G5pODRicp37EgdeDSCGgAdAB0AHAAOgAvAC8AYgBpAHQALgBsAHkALwAxAFoAUwBtADIAbgA2AA..&amp;URL=http%3a%2f%2fbit.ly%2f1ZSm2n6" TargetMode="External"/><Relationship Id="rId5" Type="http://schemas.openxmlformats.org/officeDocument/2006/relationships/hyperlink" Target="http://www.nagc.org/resources-publications/nagc-publications/teaching-high-potential/teaching-high-potential-fall-2015" TargetMode="External"/><Relationship Id="rId15" Type="http://schemas.openxmlformats.org/officeDocument/2006/relationships/hyperlink" Target="https://ussporthistory.com/2016/01/10/review-of-the-two-wheeled-world-of-george-b-thayer/" TargetMode="External"/><Relationship Id="rId10" Type="http://schemas.openxmlformats.org/officeDocument/2006/relationships/hyperlink" Target="https://writingsdls.wordpress.com/social-justice-via-mobile-learning/" TargetMode="External"/><Relationship Id="rId4" Type="http://schemas.openxmlformats.org/officeDocument/2006/relationships/webSettings" Target="webSettings.xml"/><Relationship Id="rId9" Type="http://schemas.openxmlformats.org/officeDocument/2006/relationships/hyperlink" Target="https://writingsdls.wordpress.com/wwjdd/" TargetMode="External"/><Relationship Id="rId14" Type="http://schemas.openxmlformats.org/officeDocument/2006/relationships/hyperlink" Target="https://writingsdls.wordpress.com/aaupjun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Jeanelle (Education)</dc:creator>
  <cp:keywords/>
  <dc:description/>
  <cp:lastModifiedBy>Swaminathan, Sudha (Education)</cp:lastModifiedBy>
  <cp:revision>2</cp:revision>
  <dcterms:created xsi:type="dcterms:W3CDTF">2016-07-16T00:08:00Z</dcterms:created>
  <dcterms:modified xsi:type="dcterms:W3CDTF">2016-07-16T00:08:00Z</dcterms:modified>
</cp:coreProperties>
</file>