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F72C44" w:rsidRDefault="00175C2B" w:rsidP="00F72C4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53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344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E05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(ECE 51</w:t>
      </w:r>
      <w:r w:rsidR="00344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2564" w:rsidRDefault="005C2564" w:rsidP="005C256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Descriptive statistics were conducted for each of the 8 competencies of the clinical data. The results show that on average the teacher candidates were rated proficient</w:t>
      </w:r>
      <w:r w:rsidR="00946FCF" w:rsidRPr="00946F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FCF">
        <w:rPr>
          <w:rFonts w:ascii="Times New Roman" w:hAnsi="Times New Roman" w:cs="Times New Roman"/>
          <w:bCs/>
          <w:color w:val="000000"/>
          <w:sz w:val="24"/>
          <w:szCs w:val="24"/>
        </w:rPr>
        <w:t>or close to proficient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all 8 competencies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except </w:t>
      </w:r>
      <w:r w:rsidRPr="001557DE">
        <w:rPr>
          <w:rFonts w:ascii="Times New Roman" w:hAnsi="Times New Roman" w:cs="Times New Roman"/>
          <w:bCs/>
          <w:color w:val="000000"/>
          <w:sz w:val="24"/>
          <w:szCs w:val="24"/>
        </w:rPr>
        <w:t>the Competency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The mean of each item was provided in the table as follows.</w:t>
      </w:r>
    </w:p>
    <w:p w:rsidR="005C2564" w:rsidRDefault="005C2564" w:rsidP="005C256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564" w:rsidRDefault="005C2564" w:rsidP="005C256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5C2564" w:rsidRDefault="005C2564" w:rsidP="005C256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564" w:rsidRDefault="005C2564" w:rsidP="005C256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5C2564" w:rsidRDefault="005C2564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DC4356" w:rsidTr="000B313F">
        <w:trPr>
          <w:trHeight w:val="273"/>
        </w:trPr>
        <w:tc>
          <w:tcPr>
            <w:tcW w:w="5148" w:type="dxa"/>
          </w:tcPr>
          <w:p w:rsidR="00DC4356" w:rsidRDefault="00DC435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DC4356" w:rsidTr="000B313F">
        <w:trPr>
          <w:trHeight w:val="737"/>
        </w:trPr>
        <w:tc>
          <w:tcPr>
            <w:tcW w:w="5148" w:type="dxa"/>
          </w:tcPr>
          <w:p w:rsidR="00DC4356" w:rsidRDefault="00DC43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4356" w:rsidTr="000B313F">
        <w:trPr>
          <w:trHeight w:val="548"/>
        </w:trPr>
        <w:tc>
          <w:tcPr>
            <w:tcW w:w="5148" w:type="dxa"/>
          </w:tcPr>
          <w:p w:rsidR="00DC4356" w:rsidRDefault="00DC43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4356" w:rsidTr="000B313F">
        <w:trPr>
          <w:trHeight w:val="512"/>
        </w:trPr>
        <w:tc>
          <w:tcPr>
            <w:tcW w:w="5148" w:type="dxa"/>
          </w:tcPr>
          <w:p w:rsidR="00DC4356" w:rsidRDefault="00DC43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4356" w:rsidTr="000B313F">
        <w:trPr>
          <w:trHeight w:val="512"/>
        </w:trPr>
        <w:tc>
          <w:tcPr>
            <w:tcW w:w="5148" w:type="dxa"/>
          </w:tcPr>
          <w:p w:rsidR="00DC4356" w:rsidRDefault="00DC435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DC4356" w:rsidTr="000B313F">
        <w:trPr>
          <w:trHeight w:val="548"/>
        </w:trPr>
        <w:tc>
          <w:tcPr>
            <w:tcW w:w="5148" w:type="dxa"/>
          </w:tcPr>
          <w:p w:rsidR="00DC4356" w:rsidRDefault="00DC43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DC4356" w:rsidTr="000B313F">
        <w:trPr>
          <w:trHeight w:val="782"/>
        </w:trPr>
        <w:tc>
          <w:tcPr>
            <w:tcW w:w="5148" w:type="dxa"/>
          </w:tcPr>
          <w:p w:rsidR="00DC4356" w:rsidRDefault="00DC43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</w:tr>
      <w:tr w:rsidR="00DC4356" w:rsidTr="000B313F">
        <w:trPr>
          <w:trHeight w:val="548"/>
        </w:trPr>
        <w:tc>
          <w:tcPr>
            <w:tcW w:w="5148" w:type="dxa"/>
          </w:tcPr>
          <w:p w:rsidR="00DC4356" w:rsidRDefault="00DC43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4356" w:rsidTr="000B313F">
        <w:trPr>
          <w:trHeight w:val="602"/>
        </w:trPr>
        <w:tc>
          <w:tcPr>
            <w:tcW w:w="5148" w:type="dxa"/>
          </w:tcPr>
          <w:p w:rsidR="00DC4356" w:rsidRDefault="00DC43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C4356" w:rsidRDefault="00DC43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F274F1">
        <w:pPr>
          <w:pStyle w:val="Footer"/>
          <w:jc w:val="center"/>
        </w:pPr>
        <w:r>
          <w:fldChar w:fldCharType="begin"/>
        </w:r>
        <w:r w:rsidR="00F72C44">
          <w:instrText xml:space="preserve"> PAGE   \* MERGEFORMAT </w:instrText>
        </w:r>
        <w:r>
          <w:fldChar w:fldCharType="separate"/>
        </w:r>
        <w:r w:rsidR="00946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1B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5C2B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743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29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856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6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4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6FCF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356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66D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4F1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C44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3</cp:revision>
  <dcterms:created xsi:type="dcterms:W3CDTF">2016-11-08T20:06:00Z</dcterms:created>
  <dcterms:modified xsi:type="dcterms:W3CDTF">2016-11-08T20:07:00Z</dcterms:modified>
</cp:coreProperties>
</file>