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34B8" w14:textId="77777777" w:rsidR="009A0AE3" w:rsidRPr="002F67AE" w:rsidRDefault="002F67AE" w:rsidP="002F67AE">
      <w:pPr>
        <w:jc w:val="center"/>
        <w:rPr>
          <w:rFonts w:ascii="Times New Roman" w:hAnsi="Times New Roman"/>
          <w:b/>
          <w:sz w:val="24"/>
          <w:szCs w:val="24"/>
        </w:rPr>
      </w:pPr>
      <w:r w:rsidRPr="002F67AE">
        <w:rPr>
          <w:rFonts w:ascii="Times New Roman" w:hAnsi="Times New Roman"/>
          <w:b/>
          <w:sz w:val="24"/>
          <w:szCs w:val="24"/>
        </w:rPr>
        <w:t xml:space="preserve">MRRC </w:t>
      </w:r>
      <w:r w:rsidR="009A0AE3" w:rsidRPr="002F67AE">
        <w:rPr>
          <w:rFonts w:ascii="Times New Roman" w:hAnsi="Times New Roman"/>
          <w:b/>
          <w:sz w:val="24"/>
          <w:szCs w:val="24"/>
        </w:rPr>
        <w:t>Application for Recruitment Funds</w:t>
      </w:r>
    </w:p>
    <w:p w14:paraId="14E34658" w14:textId="77777777" w:rsidR="002F67AE" w:rsidRPr="002F67AE" w:rsidRDefault="002F67AE" w:rsidP="002F67AE">
      <w:pPr>
        <w:rPr>
          <w:rFonts w:ascii="Times New Roman" w:hAnsi="Times New Roman"/>
          <w:sz w:val="24"/>
          <w:szCs w:val="24"/>
        </w:rPr>
      </w:pPr>
      <w:r w:rsidRPr="002F67AE">
        <w:rPr>
          <w:rFonts w:ascii="Times New Roman" w:hAnsi="Times New Roman"/>
          <w:sz w:val="24"/>
          <w:szCs w:val="24"/>
        </w:rPr>
        <w:t xml:space="preserve">For expenses related to campus interviews of </w:t>
      </w:r>
      <w:r>
        <w:rPr>
          <w:rFonts w:ascii="Times New Roman" w:hAnsi="Times New Roman"/>
          <w:sz w:val="24"/>
          <w:szCs w:val="24"/>
        </w:rPr>
        <w:t xml:space="preserve">minority </w:t>
      </w:r>
      <w:r w:rsidRPr="002F67AE">
        <w:rPr>
          <w:rFonts w:ascii="Times New Roman" w:hAnsi="Times New Roman"/>
          <w:sz w:val="24"/>
          <w:szCs w:val="24"/>
        </w:rPr>
        <w:t>candidates, each department is eligible to</w:t>
      </w:r>
      <w:r w:rsidRPr="002F67AE">
        <w:rPr>
          <w:rFonts w:ascii="Times New Roman" w:hAnsi="Times New Roman"/>
          <w:sz w:val="24"/>
          <w:szCs w:val="24"/>
        </w:rPr>
        <w:br/>
        <w:t xml:space="preserve">receive up to $750 per department search. Any other department/university recruitment funding should be exhausted before requesting MRRC funds. If funds are being spread over multiple candidates, please submit one application per candidate. </w:t>
      </w:r>
    </w:p>
    <w:p w14:paraId="6E0E6D17" w14:textId="77777777" w:rsidR="002F67AE" w:rsidRDefault="002F67AE" w:rsidP="009A0AE3">
      <w:pPr>
        <w:rPr>
          <w:rFonts w:ascii="Times New Roman" w:hAnsi="Times New Roman"/>
          <w:sz w:val="24"/>
          <w:szCs w:val="24"/>
        </w:rPr>
      </w:pPr>
      <w:r w:rsidRPr="00D13A9E">
        <w:rPr>
          <w:rFonts w:ascii="Times New Roman" w:hAnsi="Times New Roman"/>
          <w:sz w:val="24"/>
          <w:szCs w:val="24"/>
        </w:rPr>
        <w:t>The MRRC assists “search committees to recruit minorities and other protected groups who are least represented in the bargaining unit ranks at the respective university, consistent with the principles of Affirmative Action” (CSU-AAUP Collective Bargaining Agreement 3.4.2).</w:t>
      </w:r>
    </w:p>
    <w:p w14:paraId="3A7C045E" w14:textId="4F654B0B" w:rsidR="002F67AE" w:rsidRDefault="00607920" w:rsidP="0060133E">
      <w:pPr>
        <w:spacing w:line="240" w:lineRule="auto"/>
        <w:rPr>
          <w:rFonts w:ascii="Times New Roman" w:hAnsi="Times New Roman"/>
          <w:sz w:val="24"/>
          <w:szCs w:val="24"/>
        </w:rPr>
      </w:pPr>
      <w:r w:rsidRPr="00B43A4D">
        <w:rPr>
          <w:rFonts w:ascii="Times New Roman" w:hAnsi="Times New Roman"/>
          <w:sz w:val="24"/>
          <w:szCs w:val="24"/>
        </w:rPr>
        <w:t xml:space="preserve">Application materials are available online </w:t>
      </w:r>
      <w:r>
        <w:rPr>
          <w:rFonts w:ascii="Times New Roman" w:hAnsi="Times New Roman"/>
          <w:sz w:val="24"/>
          <w:szCs w:val="24"/>
        </w:rPr>
        <w:t xml:space="preserve">(see the Office of Equity and Diversity website) </w:t>
      </w:r>
      <w:r w:rsidRPr="00B43A4D">
        <w:rPr>
          <w:rFonts w:ascii="Times New Roman" w:hAnsi="Times New Roman"/>
          <w:sz w:val="24"/>
          <w:szCs w:val="24"/>
        </w:rPr>
        <w:t xml:space="preserve">and </w:t>
      </w:r>
      <w:r w:rsidRPr="00B7119E">
        <w:rPr>
          <w:rFonts w:ascii="Times New Roman" w:hAnsi="Times New Roman"/>
          <w:b/>
          <w:sz w:val="24"/>
          <w:szCs w:val="24"/>
        </w:rPr>
        <w:t>must be submitted electronically to the AAUP MRRC Chair</w:t>
      </w:r>
      <w:r w:rsidR="009D5D13">
        <w:rPr>
          <w:rFonts w:ascii="Times New Roman" w:hAnsi="Times New Roman"/>
          <w:sz w:val="24"/>
          <w:szCs w:val="24"/>
        </w:rPr>
        <w:t xml:space="preserve">, </w:t>
      </w:r>
      <w:r w:rsidR="00C82460">
        <w:rPr>
          <w:rFonts w:ascii="Times New Roman" w:hAnsi="Times New Roman"/>
          <w:sz w:val="24"/>
          <w:szCs w:val="24"/>
        </w:rPr>
        <w:t xml:space="preserve">Dr. </w:t>
      </w:r>
      <w:proofErr w:type="spellStart"/>
      <w:r w:rsidR="00C82460">
        <w:rPr>
          <w:rFonts w:ascii="Times New Roman" w:hAnsi="Times New Roman"/>
          <w:sz w:val="24"/>
          <w:szCs w:val="24"/>
        </w:rPr>
        <w:t>Sukeshini</w:t>
      </w:r>
      <w:proofErr w:type="spellEnd"/>
      <w:r w:rsidR="00C82460">
        <w:rPr>
          <w:rFonts w:ascii="Times New Roman" w:hAnsi="Times New Roman"/>
          <w:sz w:val="24"/>
          <w:szCs w:val="24"/>
        </w:rPr>
        <w:t xml:space="preserve"> A. </w:t>
      </w:r>
      <w:proofErr w:type="spellStart"/>
      <w:r w:rsidR="00C82460">
        <w:rPr>
          <w:rFonts w:ascii="Times New Roman" w:hAnsi="Times New Roman"/>
          <w:sz w:val="24"/>
          <w:szCs w:val="24"/>
        </w:rPr>
        <w:t>Grandhi</w:t>
      </w:r>
      <w:proofErr w:type="spellEnd"/>
      <w:r w:rsidR="00C82460">
        <w:rPr>
          <w:rFonts w:ascii="Times New Roman" w:hAnsi="Times New Roman"/>
          <w:sz w:val="24"/>
          <w:szCs w:val="24"/>
        </w:rPr>
        <w:t>,</w:t>
      </w:r>
      <w:r w:rsidR="00406196">
        <w:rPr>
          <w:rFonts w:ascii="Times New Roman" w:hAnsi="Times New Roman"/>
          <w:sz w:val="24"/>
          <w:szCs w:val="24"/>
        </w:rPr>
        <w:t xml:space="preserve"> </w:t>
      </w:r>
      <w:hyperlink r:id="rId7" w:history="1">
        <w:r w:rsidR="00CD3A57" w:rsidRPr="00BF384A">
          <w:rPr>
            <w:rStyle w:val="Hyperlink"/>
            <w:rFonts w:ascii="Times New Roman" w:hAnsi="Times New Roman"/>
            <w:sz w:val="24"/>
            <w:szCs w:val="24"/>
          </w:rPr>
          <w:t>grandhis@easternct.edu</w:t>
        </w:r>
      </w:hyperlink>
      <w:r w:rsidR="00CD3A57">
        <w:rPr>
          <w:rFonts w:ascii="Times New Roman" w:hAnsi="Times New Roman"/>
          <w:sz w:val="24"/>
          <w:szCs w:val="24"/>
        </w:rPr>
        <w:t xml:space="preserve"> </w:t>
      </w:r>
    </w:p>
    <w:p w14:paraId="42C04B1D" w14:textId="77777777" w:rsidR="0060133E" w:rsidRDefault="0060133E" w:rsidP="0060133E">
      <w:pPr>
        <w:spacing w:line="240" w:lineRule="auto"/>
        <w:rPr>
          <w:rFonts w:ascii="Times New Roman" w:hAnsi="Times New Roman"/>
          <w:sz w:val="24"/>
          <w:szCs w:val="24"/>
        </w:rPr>
      </w:pPr>
    </w:p>
    <w:p w14:paraId="660E5D84" w14:textId="77777777" w:rsidR="009A0AE3" w:rsidRPr="002F67AE" w:rsidRDefault="002F67AE" w:rsidP="009A0AE3">
      <w:pPr>
        <w:rPr>
          <w:rFonts w:ascii="Times New Roman" w:hAnsi="Times New Roman"/>
          <w:sz w:val="24"/>
          <w:szCs w:val="24"/>
        </w:rPr>
      </w:pPr>
      <w:r w:rsidRPr="002F67AE">
        <w:rPr>
          <w:rFonts w:ascii="Times New Roman" w:hAnsi="Times New Roman"/>
          <w:sz w:val="24"/>
          <w:szCs w:val="24"/>
        </w:rPr>
        <w:t>Name of d</w:t>
      </w:r>
      <w:r w:rsidR="009A0AE3" w:rsidRPr="002F67AE">
        <w:rPr>
          <w:rFonts w:ascii="Times New Roman" w:hAnsi="Times New Roman"/>
          <w:sz w:val="24"/>
          <w:szCs w:val="24"/>
        </w:rPr>
        <w:t>epartment:</w:t>
      </w:r>
      <w:r w:rsidR="009D7BDA" w:rsidRPr="002F67AE">
        <w:rPr>
          <w:rFonts w:ascii="Times New Roman" w:hAnsi="Times New Roman"/>
          <w:sz w:val="24"/>
          <w:szCs w:val="24"/>
        </w:rPr>
        <w:t xml:space="preserve">  </w:t>
      </w:r>
    </w:p>
    <w:p w14:paraId="502683D1" w14:textId="77777777" w:rsidR="009A0AE3" w:rsidRPr="002F67AE" w:rsidRDefault="009A0AE3" w:rsidP="009A0AE3">
      <w:pPr>
        <w:rPr>
          <w:rFonts w:ascii="Times New Roman" w:hAnsi="Times New Roman"/>
          <w:sz w:val="24"/>
          <w:szCs w:val="24"/>
        </w:rPr>
      </w:pPr>
      <w:r w:rsidRPr="002F67AE">
        <w:rPr>
          <w:rFonts w:ascii="Times New Roman" w:hAnsi="Times New Roman"/>
          <w:sz w:val="24"/>
          <w:szCs w:val="24"/>
        </w:rPr>
        <w:t>Posi</w:t>
      </w:r>
      <w:r w:rsidR="002F67AE" w:rsidRPr="002F67AE">
        <w:rPr>
          <w:rFonts w:ascii="Times New Roman" w:hAnsi="Times New Roman"/>
          <w:sz w:val="24"/>
          <w:szCs w:val="24"/>
        </w:rPr>
        <w:t>tion under search</w:t>
      </w:r>
      <w:r w:rsidRPr="002F67AE">
        <w:rPr>
          <w:rFonts w:ascii="Times New Roman" w:hAnsi="Times New Roman"/>
          <w:sz w:val="24"/>
          <w:szCs w:val="24"/>
        </w:rPr>
        <w:t>:</w:t>
      </w:r>
      <w:r w:rsidR="009D7BDA" w:rsidRPr="002F67AE">
        <w:rPr>
          <w:rFonts w:ascii="Times New Roman" w:hAnsi="Times New Roman"/>
          <w:sz w:val="24"/>
          <w:szCs w:val="24"/>
        </w:rPr>
        <w:t xml:space="preserve">  </w:t>
      </w:r>
    </w:p>
    <w:p w14:paraId="709BD438" w14:textId="77777777" w:rsidR="009D7BDA" w:rsidRDefault="009A0AE3" w:rsidP="009D7BDA">
      <w:pPr>
        <w:rPr>
          <w:rFonts w:ascii="Times New Roman" w:hAnsi="Times New Roman"/>
          <w:b/>
          <w:i/>
          <w:color w:val="FF0000"/>
          <w:sz w:val="24"/>
          <w:szCs w:val="24"/>
        </w:rPr>
      </w:pPr>
      <w:r w:rsidRPr="002F67AE">
        <w:rPr>
          <w:rFonts w:ascii="Times New Roman" w:hAnsi="Times New Roman"/>
          <w:sz w:val="24"/>
          <w:szCs w:val="24"/>
        </w:rPr>
        <w:t>Name of candidate:</w:t>
      </w:r>
      <w:r w:rsidR="009D7BDA" w:rsidRPr="002F67AE">
        <w:rPr>
          <w:rFonts w:ascii="Times New Roman" w:hAnsi="Times New Roman"/>
          <w:b/>
          <w:i/>
          <w:color w:val="FF0000"/>
          <w:sz w:val="24"/>
          <w:szCs w:val="24"/>
        </w:rPr>
        <w:t xml:space="preserve"> </w:t>
      </w:r>
    </w:p>
    <w:p w14:paraId="25296CBE" w14:textId="77777777" w:rsidR="00AA6BD1" w:rsidRPr="00AA6BD1" w:rsidRDefault="00AA6BD1" w:rsidP="009D7BDA">
      <w:pPr>
        <w:rPr>
          <w:rFonts w:ascii="Times New Roman" w:hAnsi="Times New Roman"/>
          <w:sz w:val="24"/>
          <w:szCs w:val="24"/>
        </w:rPr>
      </w:pPr>
      <w:r>
        <w:rPr>
          <w:rFonts w:ascii="Times New Roman" w:hAnsi="Times New Roman"/>
          <w:sz w:val="24"/>
          <w:szCs w:val="24"/>
        </w:rPr>
        <w:t>Location of c</w:t>
      </w:r>
      <w:r w:rsidRPr="00AA6BD1">
        <w:rPr>
          <w:rFonts w:ascii="Times New Roman" w:hAnsi="Times New Roman"/>
          <w:sz w:val="24"/>
          <w:szCs w:val="24"/>
        </w:rPr>
        <w:t>andidate:</w:t>
      </w:r>
    </w:p>
    <w:p w14:paraId="413D8D5D" w14:textId="77777777" w:rsidR="002F67AE" w:rsidRPr="002F67AE" w:rsidRDefault="002F67AE" w:rsidP="009D7BDA">
      <w:pPr>
        <w:rPr>
          <w:rFonts w:ascii="Times New Roman" w:hAnsi="Times New Roman"/>
          <w:sz w:val="24"/>
          <w:szCs w:val="24"/>
        </w:rPr>
      </w:pPr>
      <w:r w:rsidRPr="002F67AE">
        <w:rPr>
          <w:rFonts w:ascii="Times New Roman" w:hAnsi="Times New Roman"/>
          <w:sz w:val="24"/>
          <w:szCs w:val="24"/>
        </w:rPr>
        <w:t xml:space="preserve">Overall estimated cost: </w:t>
      </w:r>
    </w:p>
    <w:p w14:paraId="7165088A" w14:textId="77777777" w:rsidR="009A0AE3" w:rsidRPr="002F67AE" w:rsidRDefault="009A0AE3" w:rsidP="009A0AE3">
      <w:pPr>
        <w:rPr>
          <w:rFonts w:ascii="Times New Roman" w:hAnsi="Times New Roman"/>
          <w:sz w:val="24"/>
          <w:szCs w:val="24"/>
        </w:rPr>
      </w:pPr>
      <w:r w:rsidRPr="002F67AE">
        <w:rPr>
          <w:rFonts w:ascii="Times New Roman" w:hAnsi="Times New Roman"/>
          <w:sz w:val="24"/>
          <w:szCs w:val="24"/>
        </w:rPr>
        <w:t xml:space="preserve">Amount of </w:t>
      </w:r>
      <w:r w:rsidR="002F67AE">
        <w:rPr>
          <w:rFonts w:ascii="Times New Roman" w:hAnsi="Times New Roman"/>
          <w:sz w:val="24"/>
          <w:szCs w:val="24"/>
        </w:rPr>
        <w:t xml:space="preserve">MRRC </w:t>
      </w:r>
      <w:r w:rsidRPr="002F67AE">
        <w:rPr>
          <w:rFonts w:ascii="Times New Roman" w:hAnsi="Times New Roman"/>
          <w:sz w:val="24"/>
          <w:szCs w:val="24"/>
        </w:rPr>
        <w:t xml:space="preserve">funds requested: </w:t>
      </w:r>
    </w:p>
    <w:p w14:paraId="4C059B94" w14:textId="77777777" w:rsidR="009A0AE3" w:rsidRPr="002F67AE" w:rsidRDefault="009A0AE3" w:rsidP="009A0AE3">
      <w:pPr>
        <w:rPr>
          <w:rFonts w:ascii="Times New Roman" w:hAnsi="Times New Roman"/>
          <w:sz w:val="24"/>
          <w:szCs w:val="24"/>
        </w:rPr>
      </w:pPr>
      <w:r w:rsidRPr="002F67AE">
        <w:rPr>
          <w:rFonts w:ascii="Times New Roman" w:hAnsi="Times New Roman"/>
          <w:sz w:val="24"/>
          <w:szCs w:val="24"/>
        </w:rPr>
        <w:t>Fund</w:t>
      </w:r>
      <w:r w:rsidR="00F465EA" w:rsidRPr="002F67AE">
        <w:rPr>
          <w:rFonts w:ascii="Times New Roman" w:hAnsi="Times New Roman"/>
          <w:sz w:val="24"/>
          <w:szCs w:val="24"/>
        </w:rPr>
        <w:t>s will be used for (please itemize</w:t>
      </w:r>
      <w:r w:rsidRPr="002F67AE">
        <w:rPr>
          <w:rFonts w:ascii="Times New Roman" w:hAnsi="Times New Roman"/>
          <w:sz w:val="24"/>
          <w:szCs w:val="24"/>
        </w:rPr>
        <w:t>):</w:t>
      </w:r>
    </w:p>
    <w:p w14:paraId="0E2E69F1" w14:textId="77777777" w:rsidR="009A0AE3" w:rsidRPr="002F67AE" w:rsidRDefault="002F67AE" w:rsidP="009A0AE3">
      <w:pPr>
        <w:rPr>
          <w:rFonts w:ascii="Times New Roman" w:hAnsi="Times New Roman"/>
          <w:sz w:val="24"/>
          <w:szCs w:val="24"/>
        </w:rPr>
      </w:pPr>
      <w:r w:rsidRPr="002F67AE">
        <w:rPr>
          <w:rFonts w:ascii="Times New Roman" w:hAnsi="Times New Roman"/>
          <w:sz w:val="24"/>
          <w:szCs w:val="24"/>
        </w:rPr>
        <w:t>--</w:t>
      </w:r>
      <w:r w:rsidR="009A0AE3" w:rsidRPr="002F67AE">
        <w:rPr>
          <w:rFonts w:ascii="Times New Roman" w:hAnsi="Times New Roman"/>
          <w:sz w:val="24"/>
          <w:szCs w:val="24"/>
        </w:rPr>
        <w:t>Transportation</w:t>
      </w:r>
      <w:r w:rsidR="00AA6BD1">
        <w:rPr>
          <w:rFonts w:ascii="Times New Roman" w:hAnsi="Times New Roman"/>
          <w:sz w:val="24"/>
          <w:szCs w:val="24"/>
        </w:rPr>
        <w:t xml:space="preserve"> (from)</w:t>
      </w:r>
      <w:r w:rsidR="009D7BDA" w:rsidRPr="002F67AE">
        <w:rPr>
          <w:rFonts w:ascii="Times New Roman" w:hAnsi="Times New Roman"/>
          <w:sz w:val="24"/>
          <w:szCs w:val="24"/>
        </w:rPr>
        <w:t xml:space="preserve">:  </w:t>
      </w:r>
    </w:p>
    <w:p w14:paraId="25A2E89E" w14:textId="77777777" w:rsidR="009A0AE3" w:rsidRPr="002F67AE" w:rsidRDefault="002F67AE" w:rsidP="009A0AE3">
      <w:pPr>
        <w:rPr>
          <w:rFonts w:ascii="Times New Roman" w:hAnsi="Times New Roman"/>
          <w:sz w:val="24"/>
          <w:szCs w:val="24"/>
        </w:rPr>
      </w:pPr>
      <w:r w:rsidRPr="002F67AE">
        <w:rPr>
          <w:rFonts w:ascii="Times New Roman" w:hAnsi="Times New Roman"/>
          <w:sz w:val="24"/>
          <w:szCs w:val="24"/>
        </w:rPr>
        <w:t>--</w:t>
      </w:r>
      <w:r w:rsidR="009A0AE3" w:rsidRPr="002F67AE">
        <w:rPr>
          <w:rFonts w:ascii="Times New Roman" w:hAnsi="Times New Roman"/>
          <w:sz w:val="24"/>
          <w:szCs w:val="24"/>
        </w:rPr>
        <w:t>Lodging</w:t>
      </w:r>
      <w:r w:rsidR="009D7BDA" w:rsidRPr="002F67AE">
        <w:rPr>
          <w:rFonts w:ascii="Times New Roman" w:hAnsi="Times New Roman"/>
          <w:sz w:val="24"/>
          <w:szCs w:val="24"/>
        </w:rPr>
        <w:t xml:space="preserve">:  </w:t>
      </w:r>
    </w:p>
    <w:p w14:paraId="75C2B35C" w14:textId="77777777" w:rsidR="009A0AE3" w:rsidRPr="002F67AE" w:rsidRDefault="002F67AE" w:rsidP="009A0AE3">
      <w:pPr>
        <w:rPr>
          <w:rFonts w:ascii="Times New Roman" w:hAnsi="Times New Roman"/>
          <w:sz w:val="24"/>
          <w:szCs w:val="24"/>
        </w:rPr>
      </w:pPr>
      <w:r w:rsidRPr="002F67AE">
        <w:rPr>
          <w:rFonts w:ascii="Times New Roman" w:hAnsi="Times New Roman"/>
          <w:sz w:val="24"/>
          <w:szCs w:val="24"/>
        </w:rPr>
        <w:t>--</w:t>
      </w:r>
      <w:r w:rsidR="009A0AE3" w:rsidRPr="002F67AE">
        <w:rPr>
          <w:rFonts w:ascii="Times New Roman" w:hAnsi="Times New Roman"/>
          <w:sz w:val="24"/>
          <w:szCs w:val="24"/>
        </w:rPr>
        <w:t>Meals</w:t>
      </w:r>
      <w:r w:rsidR="009D7BDA" w:rsidRPr="002F67AE">
        <w:rPr>
          <w:rFonts w:ascii="Times New Roman" w:hAnsi="Times New Roman"/>
          <w:sz w:val="24"/>
          <w:szCs w:val="24"/>
        </w:rPr>
        <w:t xml:space="preserve">:  </w:t>
      </w:r>
    </w:p>
    <w:p w14:paraId="4967D8F1" w14:textId="77777777" w:rsidR="009A0AE3" w:rsidRPr="002F67AE" w:rsidRDefault="002F67AE" w:rsidP="009A0AE3">
      <w:pPr>
        <w:rPr>
          <w:rFonts w:ascii="Times New Roman" w:hAnsi="Times New Roman"/>
          <w:sz w:val="24"/>
          <w:szCs w:val="24"/>
        </w:rPr>
      </w:pPr>
      <w:r w:rsidRPr="002F67AE">
        <w:rPr>
          <w:rFonts w:ascii="Times New Roman" w:hAnsi="Times New Roman"/>
          <w:sz w:val="24"/>
          <w:szCs w:val="24"/>
        </w:rPr>
        <w:t>--</w:t>
      </w:r>
      <w:r w:rsidR="00F465EA" w:rsidRPr="002F67AE">
        <w:rPr>
          <w:rFonts w:ascii="Times New Roman" w:hAnsi="Times New Roman"/>
          <w:sz w:val="24"/>
          <w:szCs w:val="24"/>
        </w:rPr>
        <w:t>Othe</w:t>
      </w:r>
      <w:r w:rsidR="00E62572">
        <w:rPr>
          <w:rFonts w:ascii="Times New Roman" w:hAnsi="Times New Roman"/>
          <w:sz w:val="24"/>
          <w:szCs w:val="24"/>
        </w:rPr>
        <w:t xml:space="preserve">r </w:t>
      </w:r>
      <w:r w:rsidR="009A0AE3" w:rsidRPr="002F67AE">
        <w:rPr>
          <w:rFonts w:ascii="Times New Roman" w:hAnsi="Times New Roman"/>
          <w:sz w:val="24"/>
          <w:szCs w:val="24"/>
        </w:rPr>
        <w:t> (please specify):</w:t>
      </w:r>
    </w:p>
    <w:p w14:paraId="2FFA6D71" w14:textId="77777777" w:rsidR="00F465EA" w:rsidRPr="002F67AE" w:rsidRDefault="00F465EA" w:rsidP="009A0AE3">
      <w:pPr>
        <w:rPr>
          <w:rFonts w:ascii="Times New Roman" w:hAnsi="Times New Roman"/>
          <w:sz w:val="24"/>
          <w:szCs w:val="24"/>
        </w:rPr>
      </w:pPr>
    </w:p>
    <w:p w14:paraId="3545645D" w14:textId="77777777" w:rsidR="009A0AE3" w:rsidRPr="002F67AE" w:rsidRDefault="009A0AE3" w:rsidP="009A0AE3">
      <w:pPr>
        <w:rPr>
          <w:rFonts w:ascii="Times New Roman" w:hAnsi="Times New Roman"/>
          <w:sz w:val="24"/>
          <w:szCs w:val="24"/>
        </w:rPr>
      </w:pPr>
      <w:r w:rsidRPr="002F67AE">
        <w:rPr>
          <w:rFonts w:ascii="Times New Roman" w:hAnsi="Times New Roman"/>
          <w:sz w:val="24"/>
          <w:szCs w:val="24"/>
        </w:rPr>
        <w:t>Nam</w:t>
      </w:r>
      <w:r w:rsidR="009D7BDA" w:rsidRPr="002F67AE">
        <w:rPr>
          <w:rFonts w:ascii="Times New Roman" w:hAnsi="Times New Roman"/>
          <w:sz w:val="24"/>
          <w:szCs w:val="24"/>
        </w:rPr>
        <w:t xml:space="preserve">e of Search Committee Chair:  </w:t>
      </w:r>
    </w:p>
    <w:p w14:paraId="4228153B" w14:textId="77777777" w:rsidR="00E62572" w:rsidRDefault="00E62572" w:rsidP="009A0AE3">
      <w:pPr>
        <w:rPr>
          <w:rFonts w:ascii="Times New Roman" w:hAnsi="Times New Roman"/>
          <w:sz w:val="24"/>
          <w:szCs w:val="24"/>
        </w:rPr>
      </w:pPr>
    </w:p>
    <w:p w14:paraId="16C36349" w14:textId="77777777" w:rsidR="00975130" w:rsidRDefault="009A0AE3" w:rsidP="009A0AE3">
      <w:pPr>
        <w:rPr>
          <w:rFonts w:ascii="Times New Roman" w:hAnsi="Times New Roman"/>
          <w:sz w:val="24"/>
          <w:szCs w:val="24"/>
        </w:rPr>
      </w:pPr>
      <w:r w:rsidRPr="002F67AE">
        <w:rPr>
          <w:rFonts w:ascii="Times New Roman" w:hAnsi="Times New Roman"/>
          <w:sz w:val="24"/>
          <w:szCs w:val="24"/>
        </w:rPr>
        <w:t>Signature:</w:t>
      </w:r>
      <w:r w:rsidR="009D7BDA" w:rsidRPr="002F67AE">
        <w:rPr>
          <w:rFonts w:ascii="Times New Roman" w:hAnsi="Times New Roman"/>
          <w:sz w:val="24"/>
          <w:szCs w:val="24"/>
        </w:rPr>
        <w:tab/>
      </w:r>
      <w:r w:rsidR="00377C25" w:rsidRPr="002F67AE">
        <w:rPr>
          <w:rFonts w:ascii="Times New Roman" w:hAnsi="Times New Roman"/>
          <w:sz w:val="24"/>
          <w:szCs w:val="24"/>
        </w:rPr>
        <w:tab/>
      </w:r>
      <w:r w:rsidR="00E62572">
        <w:rPr>
          <w:rFonts w:ascii="Times New Roman" w:hAnsi="Times New Roman"/>
          <w:sz w:val="24"/>
          <w:szCs w:val="24"/>
        </w:rPr>
        <w:tab/>
      </w:r>
      <w:r w:rsidR="00E62572">
        <w:rPr>
          <w:rFonts w:ascii="Times New Roman" w:hAnsi="Times New Roman"/>
          <w:sz w:val="24"/>
          <w:szCs w:val="24"/>
        </w:rPr>
        <w:tab/>
      </w:r>
      <w:r w:rsidR="00E62572">
        <w:rPr>
          <w:rFonts w:ascii="Times New Roman" w:hAnsi="Times New Roman"/>
          <w:sz w:val="24"/>
          <w:szCs w:val="24"/>
        </w:rPr>
        <w:tab/>
      </w:r>
      <w:r w:rsidR="00E62572">
        <w:rPr>
          <w:rFonts w:ascii="Times New Roman" w:hAnsi="Times New Roman"/>
          <w:sz w:val="24"/>
          <w:szCs w:val="24"/>
        </w:rPr>
        <w:tab/>
      </w:r>
      <w:r w:rsidRPr="002F67AE">
        <w:rPr>
          <w:rFonts w:ascii="Times New Roman" w:hAnsi="Times New Roman"/>
          <w:sz w:val="24"/>
          <w:szCs w:val="24"/>
        </w:rPr>
        <w:t xml:space="preserve">Date: </w:t>
      </w:r>
    </w:p>
    <w:p w14:paraId="60C49BBE" w14:textId="77777777" w:rsidR="00377C25" w:rsidRPr="002F67AE" w:rsidRDefault="00377C25" w:rsidP="009A0AE3">
      <w:pPr>
        <w:rPr>
          <w:rFonts w:ascii="Times New Roman" w:hAnsi="Times New Roman"/>
          <w:sz w:val="24"/>
          <w:szCs w:val="24"/>
        </w:rPr>
      </w:pPr>
    </w:p>
    <w:sectPr w:rsidR="00377C25" w:rsidRPr="002F67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C2CE5" w14:textId="77777777" w:rsidR="00C1016B" w:rsidRDefault="00C1016B" w:rsidP="002F67AE">
      <w:pPr>
        <w:spacing w:after="0" w:line="240" w:lineRule="auto"/>
      </w:pPr>
      <w:r>
        <w:separator/>
      </w:r>
    </w:p>
  </w:endnote>
  <w:endnote w:type="continuationSeparator" w:id="0">
    <w:p w14:paraId="2C25A3AF" w14:textId="77777777" w:rsidR="00C1016B" w:rsidRDefault="00C1016B" w:rsidP="002F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1169" w14:textId="7D71AE2B" w:rsidR="002F67AE" w:rsidRDefault="002F67AE">
    <w:pPr>
      <w:pStyle w:val="Footer"/>
    </w:pPr>
    <w:r>
      <w:t xml:space="preserve">Revised </w:t>
    </w:r>
    <w:r w:rsidR="00C82460">
      <w:t>Novem</w:t>
    </w:r>
    <w:r w:rsidR="005F3CBF">
      <w:t>ber</w:t>
    </w:r>
    <w:r>
      <w:t xml:space="preserve">, </w:t>
    </w:r>
    <w:r w:rsidR="0060133E">
      <w:t>20</w:t>
    </w:r>
    <w:r w:rsidR="005F3CBF">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A4FE" w14:textId="77777777" w:rsidR="00C1016B" w:rsidRDefault="00C1016B" w:rsidP="002F67AE">
      <w:pPr>
        <w:spacing w:after="0" w:line="240" w:lineRule="auto"/>
      </w:pPr>
      <w:r>
        <w:separator/>
      </w:r>
    </w:p>
  </w:footnote>
  <w:footnote w:type="continuationSeparator" w:id="0">
    <w:p w14:paraId="44DEBB71" w14:textId="77777777" w:rsidR="00C1016B" w:rsidRDefault="00C1016B" w:rsidP="002F6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C8A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0758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E3"/>
    <w:rsid w:val="00106239"/>
    <w:rsid w:val="001923CA"/>
    <w:rsid w:val="001B7C43"/>
    <w:rsid w:val="001F5F1A"/>
    <w:rsid w:val="00246857"/>
    <w:rsid w:val="002F67AE"/>
    <w:rsid w:val="00377C25"/>
    <w:rsid w:val="00391A1B"/>
    <w:rsid w:val="0040540D"/>
    <w:rsid w:val="00406196"/>
    <w:rsid w:val="005379DA"/>
    <w:rsid w:val="005C3E72"/>
    <w:rsid w:val="005D5B70"/>
    <w:rsid w:val="005E46B6"/>
    <w:rsid w:val="005F3CBF"/>
    <w:rsid w:val="0060133E"/>
    <w:rsid w:val="00607920"/>
    <w:rsid w:val="00617102"/>
    <w:rsid w:val="0062268D"/>
    <w:rsid w:val="006E57BF"/>
    <w:rsid w:val="007A6E3F"/>
    <w:rsid w:val="00975130"/>
    <w:rsid w:val="009A0AE3"/>
    <w:rsid w:val="009C4F31"/>
    <w:rsid w:val="009D5D13"/>
    <w:rsid w:val="009D7BDA"/>
    <w:rsid w:val="00A3129C"/>
    <w:rsid w:val="00A668A9"/>
    <w:rsid w:val="00AA6BD1"/>
    <w:rsid w:val="00B57D58"/>
    <w:rsid w:val="00C1016B"/>
    <w:rsid w:val="00C42DBB"/>
    <w:rsid w:val="00C608A8"/>
    <w:rsid w:val="00C82460"/>
    <w:rsid w:val="00CD3A57"/>
    <w:rsid w:val="00D60797"/>
    <w:rsid w:val="00D7666E"/>
    <w:rsid w:val="00E62572"/>
    <w:rsid w:val="00F4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FFFDFC"/>
  <w15:chartTrackingRefBased/>
  <w15:docId w15:val="{13091FCB-6ED5-1A47-9BF9-FE1DA574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C4F31"/>
    <w:rPr>
      <w:color w:val="0000FF"/>
      <w:u w:val="single"/>
    </w:rPr>
  </w:style>
  <w:style w:type="paragraph" w:styleId="Header">
    <w:name w:val="header"/>
    <w:basedOn w:val="Normal"/>
    <w:link w:val="HeaderChar"/>
    <w:uiPriority w:val="99"/>
    <w:unhideWhenUsed/>
    <w:rsid w:val="002F67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67AE"/>
  </w:style>
  <w:style w:type="paragraph" w:styleId="Footer">
    <w:name w:val="footer"/>
    <w:basedOn w:val="Normal"/>
    <w:link w:val="FooterChar"/>
    <w:uiPriority w:val="99"/>
    <w:unhideWhenUsed/>
    <w:rsid w:val="002F67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67AE"/>
  </w:style>
  <w:style w:type="character" w:styleId="UnresolvedMention">
    <w:name w:val="Unresolved Mention"/>
    <w:uiPriority w:val="99"/>
    <w:semiHidden/>
    <w:unhideWhenUsed/>
    <w:rsid w:val="00A31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117641">
      <w:bodyDiv w:val="1"/>
      <w:marLeft w:val="0"/>
      <w:marRight w:val="0"/>
      <w:marTop w:val="0"/>
      <w:marBottom w:val="0"/>
      <w:divBdr>
        <w:top w:val="none" w:sz="0" w:space="0" w:color="auto"/>
        <w:left w:val="none" w:sz="0" w:space="0" w:color="auto"/>
        <w:bottom w:val="none" w:sz="0" w:space="0" w:color="auto"/>
        <w:right w:val="none" w:sz="0" w:space="0" w:color="auto"/>
      </w:divBdr>
    </w:div>
    <w:div w:id="131244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andhis@easternc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Eastern Connecticut State University</Company>
  <LinksUpToDate>false</LinksUpToDate>
  <CharactersWithSpaces>1226</CharactersWithSpaces>
  <SharedDoc>false</SharedDoc>
  <HLinks>
    <vt:vector size="6" baseType="variant">
      <vt:variant>
        <vt:i4>1900606</vt:i4>
      </vt:variant>
      <vt:variant>
        <vt:i4>0</vt:i4>
      </vt:variant>
      <vt:variant>
        <vt:i4>0</vt:i4>
      </vt:variant>
      <vt:variant>
        <vt:i4>5</vt:i4>
      </vt:variant>
      <vt:variant>
        <vt:lpwstr>mailto:bouleyt@easternct.edu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Equity and Diversity student worker</dc:creator>
  <cp:keywords/>
  <cp:lastModifiedBy>Dombkowski, Michelle A (Quinebaug)</cp:lastModifiedBy>
  <cp:revision>2</cp:revision>
  <cp:lastPrinted>2014-01-31T11:58:00Z</cp:lastPrinted>
  <dcterms:created xsi:type="dcterms:W3CDTF">2025-11-13T15:14:00Z</dcterms:created>
  <dcterms:modified xsi:type="dcterms:W3CDTF">2025-11-13T15:14:00Z</dcterms:modified>
</cp:coreProperties>
</file>