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7BFDCB3" wp14:paraId="3F7A13D9" wp14:textId="6B78A922">
      <w:pPr>
        <w:spacing w:before="0" w:beforeAutospacing="off" w:after="160" w:afterAutospacing="off" w:line="257" w:lineRule="auto"/>
        <w:jc w:val="center"/>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17BFDCB3" w:rsidR="7D68BC3E">
        <w:rPr>
          <w:rFonts w:ascii="Century Schoolbook" w:hAnsi="Century Schoolbook" w:eastAsia="Century Schoolbook" w:cs="Century Schoolbook"/>
          <w:b w:val="1"/>
          <w:bCs w:val="1"/>
          <w:i w:val="0"/>
          <w:iCs w:val="0"/>
          <w:caps w:val="0"/>
          <w:smallCaps w:val="0"/>
          <w:noProof w:val="0"/>
          <w:color w:val="000000" w:themeColor="text1" w:themeTint="FF" w:themeShade="FF"/>
          <w:sz w:val="22"/>
          <w:szCs w:val="22"/>
          <w:lang w:val="en-US"/>
        </w:rPr>
        <w:t>Course Overview: BUS 225</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9345"/>
      </w:tblGrid>
      <w:tr w:rsidR="17BFDCB3" w:rsidTr="7293B89E" w14:paraId="63640685">
        <w:trPr>
          <w:trHeight w:val="300"/>
        </w:trPr>
        <w:tc>
          <w:tcPr>
            <w:tcW w:w="9345" w:type="dxa"/>
            <w:tcBorders>
              <w:top w:val="single" w:sz="6"/>
              <w:left w:val="single" w:sz="6"/>
              <w:bottom w:val="single" w:sz="6"/>
              <w:right w:val="single" w:sz="6"/>
            </w:tcBorders>
            <w:tcMar>
              <w:left w:w="105" w:type="dxa"/>
              <w:right w:w="105" w:type="dxa"/>
            </w:tcMar>
            <w:vAlign w:val="top"/>
          </w:tcPr>
          <w:p w:rsidR="17BFDCB3" w:rsidP="7293B89E" w:rsidRDefault="17BFDCB3" w14:paraId="59C105C2" w14:textId="60883F7D">
            <w:pPr>
              <w:spacing w:before="0" w:beforeAutospacing="off" w:after="0" w:afterAutospacing="off"/>
              <w:rPr>
                <w:rFonts w:ascii="Century Schoolbook" w:hAnsi="Century Schoolbook" w:eastAsia="Century Schoolbook" w:cs="Century Schoolbook"/>
                <w:b w:val="0"/>
                <w:bCs w:val="0"/>
                <w:i w:val="0"/>
                <w:iCs w:val="0"/>
                <w:sz w:val="22"/>
                <w:szCs w:val="22"/>
              </w:rPr>
            </w:pPr>
            <w:r w:rsidRPr="7293B89E" w:rsidR="17BFDCB3">
              <w:rPr>
                <w:rFonts w:ascii="Century Schoolbook" w:hAnsi="Century Schoolbook" w:eastAsia="Century Schoolbook" w:cs="Century Schoolbook"/>
                <w:b w:val="1"/>
                <w:bCs w:val="1"/>
                <w:i w:val="0"/>
                <w:iCs w:val="0"/>
                <w:sz w:val="22"/>
                <w:szCs w:val="22"/>
                <w:lang w:val="en-US"/>
              </w:rPr>
              <w:t>Course title:</w:t>
            </w:r>
            <w:r w:rsidRPr="7293B89E" w:rsidR="17BFDCB3">
              <w:rPr>
                <w:rFonts w:ascii="Century Schoolbook" w:hAnsi="Century Schoolbook" w:eastAsia="Century Schoolbook" w:cs="Century Schoolbook"/>
                <w:b w:val="0"/>
                <w:bCs w:val="0"/>
                <w:i w:val="0"/>
                <w:iCs w:val="0"/>
                <w:sz w:val="22"/>
                <w:szCs w:val="22"/>
                <w:lang w:val="en-US"/>
              </w:rPr>
              <w:t xml:space="preserve"> </w:t>
            </w:r>
            <w:r w:rsidRPr="7293B89E" w:rsidR="73A7FBC5">
              <w:rPr>
                <w:rFonts w:ascii="Century Schoolbook" w:hAnsi="Century Schoolbook" w:eastAsia="Century Schoolbook" w:cs="Century Schoolbook"/>
                <w:b w:val="0"/>
                <w:bCs w:val="0"/>
                <w:i w:val="0"/>
                <w:iCs w:val="0"/>
                <w:sz w:val="22"/>
                <w:szCs w:val="22"/>
                <w:lang w:val="en-US"/>
              </w:rPr>
              <w:t xml:space="preserve">Principles </w:t>
            </w:r>
            <w:r w:rsidRPr="7293B89E" w:rsidR="53ADC933">
              <w:rPr>
                <w:rFonts w:ascii="Century Schoolbook" w:hAnsi="Century Schoolbook" w:eastAsia="Century Schoolbook" w:cs="Century Schoolbook"/>
                <w:b w:val="0"/>
                <w:bCs w:val="0"/>
                <w:i w:val="0"/>
                <w:iCs w:val="0"/>
                <w:sz w:val="22"/>
                <w:szCs w:val="22"/>
                <w:lang w:val="en-US"/>
              </w:rPr>
              <w:t>o</w:t>
            </w:r>
            <w:r w:rsidRPr="7293B89E" w:rsidR="73A7FBC5">
              <w:rPr>
                <w:rFonts w:ascii="Century Schoolbook" w:hAnsi="Century Schoolbook" w:eastAsia="Century Schoolbook" w:cs="Century Schoolbook"/>
                <w:b w:val="0"/>
                <w:bCs w:val="0"/>
                <w:i w:val="0"/>
                <w:iCs w:val="0"/>
                <w:sz w:val="22"/>
                <w:szCs w:val="22"/>
                <w:lang w:val="en-US"/>
              </w:rPr>
              <w:t>f</w:t>
            </w:r>
            <w:r w:rsidRPr="7293B89E" w:rsidR="73A7FBC5">
              <w:rPr>
                <w:rFonts w:ascii="Century Schoolbook" w:hAnsi="Century Schoolbook" w:eastAsia="Century Schoolbook" w:cs="Century Schoolbook"/>
                <w:b w:val="0"/>
                <w:bCs w:val="0"/>
                <w:i w:val="0"/>
                <w:iCs w:val="0"/>
                <w:sz w:val="22"/>
                <w:szCs w:val="22"/>
                <w:lang w:val="en-US"/>
              </w:rPr>
              <w:t xml:space="preserve"> Marketing</w:t>
            </w:r>
          </w:p>
          <w:p w:rsidR="17BFDCB3" w:rsidP="17BFDCB3" w:rsidRDefault="17BFDCB3" w14:paraId="0A40920F" w14:textId="1706C5CF">
            <w:pPr>
              <w:spacing w:before="0" w:beforeAutospacing="off" w:after="0" w:afterAutospacing="off"/>
              <w:rPr>
                <w:rFonts w:ascii="Century Schoolbook" w:hAnsi="Century Schoolbook" w:eastAsia="Century Schoolbook" w:cs="Century Schoolbook"/>
                <w:b w:val="0"/>
                <w:bCs w:val="0"/>
                <w:i w:val="0"/>
                <w:iCs w:val="0"/>
                <w:sz w:val="22"/>
                <w:szCs w:val="22"/>
              </w:rPr>
            </w:pPr>
            <w:r w:rsidRPr="17BFDCB3" w:rsidR="17BFDCB3">
              <w:rPr>
                <w:rFonts w:ascii="Century Schoolbook" w:hAnsi="Century Schoolbook" w:eastAsia="Century Schoolbook" w:cs="Century Schoolbook"/>
                <w:b w:val="0"/>
                <w:bCs w:val="0"/>
                <w:i w:val="0"/>
                <w:iCs w:val="0"/>
                <w:sz w:val="22"/>
                <w:szCs w:val="22"/>
                <w:lang w:val="en-US"/>
              </w:rPr>
              <w:t xml:space="preserve"> </w:t>
            </w:r>
          </w:p>
        </w:tc>
      </w:tr>
      <w:tr w:rsidR="17BFDCB3" w:rsidTr="7293B89E" w14:paraId="4DB3930D">
        <w:trPr>
          <w:trHeight w:val="300"/>
        </w:trPr>
        <w:tc>
          <w:tcPr>
            <w:tcW w:w="9345" w:type="dxa"/>
            <w:tcBorders>
              <w:top w:val="single" w:sz="6"/>
              <w:left w:val="single" w:sz="6"/>
              <w:bottom w:val="single" w:sz="6"/>
              <w:right w:val="single" w:sz="6"/>
            </w:tcBorders>
            <w:tcMar>
              <w:left w:w="105" w:type="dxa"/>
              <w:right w:w="105" w:type="dxa"/>
            </w:tcMar>
            <w:vAlign w:val="top"/>
          </w:tcPr>
          <w:p w:rsidR="17BFDCB3" w:rsidP="38AD4AE3" w:rsidRDefault="17BFDCB3" w14:paraId="69CF5EEA" w14:textId="19EEA650">
            <w:pPr>
              <w:spacing w:before="0" w:beforeAutospacing="off" w:after="0" w:afterAutospacing="off"/>
              <w:rPr>
                <w:rFonts w:ascii="Century Schoolbook" w:hAnsi="Century Schoolbook" w:eastAsia="Century Schoolbook" w:cs="Century Schoolbook"/>
                <w:b w:val="0"/>
                <w:bCs w:val="0"/>
                <w:i w:val="0"/>
                <w:iCs w:val="0"/>
                <w:sz w:val="22"/>
                <w:szCs w:val="22"/>
                <w:lang w:val="en-US"/>
              </w:rPr>
            </w:pPr>
            <w:r w:rsidRPr="38AD4AE3" w:rsidR="17BFDCB3">
              <w:rPr>
                <w:rFonts w:ascii="Century Schoolbook" w:hAnsi="Century Schoolbook" w:eastAsia="Century Schoolbook" w:cs="Century Schoolbook"/>
                <w:b w:val="1"/>
                <w:bCs w:val="1"/>
                <w:i w:val="0"/>
                <w:iCs w:val="0"/>
                <w:sz w:val="22"/>
                <w:szCs w:val="22"/>
                <w:lang w:val="en-US"/>
              </w:rPr>
              <w:t xml:space="preserve">Pre-requisites: </w:t>
            </w:r>
            <w:r w:rsidRPr="38AD4AE3" w:rsidR="22C9C48C">
              <w:rPr>
                <w:rFonts w:ascii="Century Schoolbook" w:hAnsi="Century Schoolbook" w:eastAsia="Century Schoolbook" w:cs="Century Schoolbook"/>
                <w:b w:val="0"/>
                <w:bCs w:val="0"/>
                <w:i w:val="0"/>
                <w:iCs w:val="0"/>
                <w:sz w:val="22"/>
                <w:szCs w:val="22"/>
                <w:lang w:val="en-US"/>
              </w:rPr>
              <w:t>None</w:t>
            </w:r>
          </w:p>
          <w:p w:rsidR="17BFDCB3" w:rsidP="17BFDCB3" w:rsidRDefault="17BFDCB3" w14:paraId="7B6407FE" w14:textId="53734E7D">
            <w:pPr>
              <w:spacing w:before="0" w:beforeAutospacing="off" w:after="0" w:afterAutospacing="off"/>
              <w:rPr>
                <w:rFonts w:ascii="Century Schoolbook" w:hAnsi="Century Schoolbook" w:eastAsia="Century Schoolbook" w:cs="Century Schoolbook"/>
                <w:b w:val="0"/>
                <w:bCs w:val="0"/>
                <w:i w:val="0"/>
                <w:iCs w:val="0"/>
                <w:sz w:val="22"/>
                <w:szCs w:val="22"/>
              </w:rPr>
            </w:pPr>
            <w:r w:rsidRPr="17BFDCB3" w:rsidR="17BFDCB3">
              <w:rPr>
                <w:rFonts w:ascii="Century Schoolbook" w:hAnsi="Century Schoolbook" w:eastAsia="Century Schoolbook" w:cs="Century Schoolbook"/>
                <w:b w:val="1"/>
                <w:bCs w:val="1"/>
                <w:i w:val="0"/>
                <w:iCs w:val="0"/>
                <w:sz w:val="22"/>
                <w:szCs w:val="22"/>
                <w:lang w:val="en-US"/>
              </w:rPr>
              <w:t xml:space="preserve"> </w:t>
            </w:r>
          </w:p>
        </w:tc>
      </w:tr>
      <w:tr w:rsidR="17BFDCB3" w:rsidTr="7293B89E" w14:paraId="573CB5F4">
        <w:trPr>
          <w:trHeight w:val="300"/>
        </w:trPr>
        <w:tc>
          <w:tcPr>
            <w:tcW w:w="9345" w:type="dxa"/>
            <w:tcBorders>
              <w:top w:val="single" w:sz="6"/>
              <w:left w:val="single" w:sz="6"/>
              <w:bottom w:val="single" w:sz="6"/>
              <w:right w:val="single" w:sz="6"/>
            </w:tcBorders>
            <w:tcMar>
              <w:left w:w="105" w:type="dxa"/>
              <w:right w:w="105" w:type="dxa"/>
            </w:tcMar>
            <w:vAlign w:val="top"/>
          </w:tcPr>
          <w:p w:rsidR="17BFDCB3" w:rsidP="17BFDCB3" w:rsidRDefault="17BFDCB3" w14:paraId="346E5C97" w14:textId="50D8EF1F">
            <w:pPr>
              <w:spacing w:before="0" w:beforeAutospacing="off" w:after="0" w:afterAutospacing="off"/>
              <w:rPr>
                <w:rFonts w:ascii="Century Schoolbook" w:hAnsi="Century Schoolbook" w:eastAsia="Century Schoolbook" w:cs="Century Schoolbook"/>
                <w:b w:val="0"/>
                <w:bCs w:val="0"/>
                <w:i w:val="0"/>
                <w:iCs w:val="0"/>
                <w:sz w:val="22"/>
                <w:szCs w:val="22"/>
              </w:rPr>
            </w:pPr>
            <w:r w:rsidRPr="17BFDCB3" w:rsidR="17BFDCB3">
              <w:rPr>
                <w:rFonts w:ascii="Century Schoolbook" w:hAnsi="Century Schoolbook" w:eastAsia="Century Schoolbook" w:cs="Century Schoolbook"/>
                <w:b w:val="1"/>
                <w:bCs w:val="1"/>
                <w:i w:val="0"/>
                <w:iCs w:val="0"/>
                <w:sz w:val="22"/>
                <w:szCs w:val="22"/>
                <w:lang w:val="en-US"/>
              </w:rPr>
              <w:t xml:space="preserve">Number of credits: </w:t>
            </w:r>
            <w:r w:rsidRPr="17BFDCB3" w:rsidR="17BFDCB3">
              <w:rPr>
                <w:rFonts w:ascii="Century Schoolbook" w:hAnsi="Century Schoolbook" w:eastAsia="Century Schoolbook" w:cs="Century Schoolbook"/>
                <w:b w:val="0"/>
                <w:bCs w:val="0"/>
                <w:i w:val="0"/>
                <w:iCs w:val="0"/>
                <w:sz w:val="22"/>
                <w:szCs w:val="22"/>
                <w:lang w:val="en-US"/>
              </w:rPr>
              <w:t>3</w:t>
            </w:r>
          </w:p>
          <w:p w:rsidR="17BFDCB3" w:rsidP="17BFDCB3" w:rsidRDefault="17BFDCB3" w14:paraId="76B9CFEF" w14:textId="70DEB17B">
            <w:pPr>
              <w:spacing w:before="0" w:beforeAutospacing="off" w:after="0" w:afterAutospacing="off"/>
              <w:rPr>
                <w:rFonts w:ascii="Century Schoolbook" w:hAnsi="Century Schoolbook" w:eastAsia="Century Schoolbook" w:cs="Century Schoolbook"/>
                <w:b w:val="0"/>
                <w:bCs w:val="0"/>
                <w:i w:val="0"/>
                <w:iCs w:val="0"/>
                <w:sz w:val="22"/>
                <w:szCs w:val="22"/>
              </w:rPr>
            </w:pPr>
            <w:r w:rsidRPr="17BFDCB3" w:rsidR="17BFDCB3">
              <w:rPr>
                <w:rFonts w:ascii="Century Schoolbook" w:hAnsi="Century Schoolbook" w:eastAsia="Century Schoolbook" w:cs="Century Schoolbook"/>
                <w:b w:val="0"/>
                <w:bCs w:val="0"/>
                <w:i w:val="0"/>
                <w:iCs w:val="0"/>
                <w:sz w:val="22"/>
                <w:szCs w:val="22"/>
                <w:lang w:val="en-US"/>
              </w:rPr>
              <w:t xml:space="preserve"> </w:t>
            </w:r>
          </w:p>
        </w:tc>
      </w:tr>
      <w:tr w:rsidR="17BFDCB3" w:rsidTr="7293B89E" w14:paraId="128A5710">
        <w:trPr>
          <w:trHeight w:val="300"/>
        </w:trPr>
        <w:tc>
          <w:tcPr>
            <w:tcW w:w="9345" w:type="dxa"/>
            <w:tcBorders>
              <w:top w:val="single" w:sz="6"/>
              <w:left w:val="single" w:sz="6"/>
              <w:bottom w:val="single" w:sz="6"/>
              <w:right w:val="single" w:sz="6"/>
            </w:tcBorders>
            <w:tcMar>
              <w:left w:w="105" w:type="dxa"/>
              <w:right w:w="105" w:type="dxa"/>
            </w:tcMar>
            <w:vAlign w:val="top"/>
          </w:tcPr>
          <w:p w:rsidR="17BFDCB3" w:rsidP="38AD4AE3" w:rsidRDefault="17BFDCB3" w14:paraId="53274986" w14:textId="06BB7D65">
            <w:pPr>
              <w:spacing w:before="0" w:beforeAutospacing="off" w:after="0" w:afterAutospacing="off"/>
              <w:rPr>
                <w:rFonts w:ascii="Century Schoolbook" w:hAnsi="Century Schoolbook" w:eastAsia="Century Schoolbook" w:cs="Century Schoolbook"/>
                <w:b w:val="1"/>
                <w:bCs w:val="1"/>
                <w:noProof w:val="0"/>
                <w:sz w:val="22"/>
                <w:szCs w:val="22"/>
                <w:lang w:val="en-US"/>
              </w:rPr>
            </w:pPr>
            <w:r w:rsidRPr="38AD4AE3" w:rsidR="17BFDCB3">
              <w:rPr>
                <w:rFonts w:ascii="Century Schoolbook" w:hAnsi="Century Schoolbook" w:eastAsia="Century Schoolbook" w:cs="Century Schoolbook"/>
                <w:b w:val="1"/>
                <w:bCs w:val="1"/>
                <w:i w:val="0"/>
                <w:iCs w:val="0"/>
                <w:sz w:val="22"/>
                <w:szCs w:val="22"/>
                <w:lang w:val="en-US"/>
              </w:rPr>
              <w:t xml:space="preserve">Catalog course description: </w:t>
            </w:r>
            <w:r w:rsidRPr="38AD4AE3" w:rsidR="7E2BB93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An introduction to the field of marketing.</w:t>
            </w:r>
            <w:r w:rsidRPr="38AD4AE3" w:rsidR="7E2BB93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This course is designed to expose students to the elements of the marketing mix and processes involved in market planning and control. Concepts associated with buyer behavior, marketing information systems and product planning are discussed.</w:t>
            </w:r>
          </w:p>
          <w:p w:rsidR="17BFDCB3" w:rsidP="17BFDCB3" w:rsidRDefault="17BFDCB3" w14:paraId="0BF4C379" w14:textId="5CFC90E4">
            <w:pPr>
              <w:spacing w:before="0" w:beforeAutospacing="off" w:after="0" w:afterAutospacing="off"/>
              <w:rPr>
                <w:rFonts w:ascii="Century Schoolbook" w:hAnsi="Century Schoolbook" w:eastAsia="Century Schoolbook" w:cs="Century Schoolbook"/>
                <w:b w:val="0"/>
                <w:bCs w:val="0"/>
                <w:i w:val="0"/>
                <w:iCs w:val="0"/>
                <w:sz w:val="22"/>
                <w:szCs w:val="22"/>
              </w:rPr>
            </w:pPr>
            <w:r w:rsidRPr="17BFDCB3" w:rsidR="17BFDCB3">
              <w:rPr>
                <w:rFonts w:ascii="Century Schoolbook" w:hAnsi="Century Schoolbook" w:eastAsia="Century Schoolbook" w:cs="Century Schoolbook"/>
                <w:b w:val="1"/>
                <w:bCs w:val="1"/>
                <w:i w:val="0"/>
                <w:iCs w:val="0"/>
                <w:sz w:val="22"/>
                <w:szCs w:val="22"/>
                <w:lang w:val="en-US"/>
              </w:rPr>
              <w:t xml:space="preserve"> </w:t>
            </w:r>
          </w:p>
        </w:tc>
      </w:tr>
      <w:tr w:rsidR="17BFDCB3" w:rsidTr="7293B89E" w14:paraId="76D0AE66">
        <w:trPr>
          <w:trHeight w:val="300"/>
        </w:trPr>
        <w:tc>
          <w:tcPr>
            <w:tcW w:w="9345" w:type="dxa"/>
            <w:tcBorders>
              <w:top w:val="single" w:sz="6"/>
              <w:left w:val="single" w:sz="6"/>
              <w:bottom w:val="single" w:sz="6"/>
              <w:right w:val="single" w:sz="6"/>
            </w:tcBorders>
            <w:tcMar>
              <w:left w:w="105" w:type="dxa"/>
              <w:right w:w="105" w:type="dxa"/>
            </w:tcMar>
            <w:vAlign w:val="top"/>
          </w:tcPr>
          <w:p w:rsidR="17BFDCB3" w:rsidP="7293B89E" w:rsidRDefault="17BFDCB3" w14:paraId="73CAD567" w14:textId="4FA6E9C7">
            <w:pPr>
              <w:spacing w:before="0" w:beforeAutospacing="off" w:after="0" w:afterAutospacing="off"/>
              <w:rPr>
                <w:rFonts w:ascii="Century Schoolbook" w:hAnsi="Century Schoolbook" w:eastAsia="Century Schoolbook" w:cs="Century Schoolbook"/>
                <w:noProof w:val="0"/>
                <w:sz w:val="22"/>
                <w:szCs w:val="22"/>
                <w:lang w:val="en-US"/>
              </w:rPr>
            </w:pPr>
            <w:r w:rsidRPr="7293B89E" w:rsidR="17BFDCB3">
              <w:rPr>
                <w:rFonts w:ascii="Century Schoolbook" w:hAnsi="Century Schoolbook" w:eastAsia="Century Schoolbook" w:cs="Century Schoolbook"/>
                <w:b w:val="1"/>
                <w:bCs w:val="1"/>
                <w:i w:val="0"/>
                <w:iCs w:val="0"/>
                <w:sz w:val="22"/>
                <w:szCs w:val="22"/>
                <w:lang w:val="en-US"/>
              </w:rPr>
              <w:t>Required instructor qualifications:</w:t>
            </w:r>
            <w:r w:rsidRPr="7293B89E" w:rsidR="2003385E">
              <w:rPr>
                <w:rFonts w:ascii="Century Schoolbook" w:hAnsi="Century Schoolbook" w:eastAsia="Century Schoolbook" w:cs="Century Schoolbook"/>
                <w:b w:val="1"/>
                <w:bCs w:val="1"/>
                <w:i w:val="0"/>
                <w:iCs w:val="0"/>
                <w:sz w:val="22"/>
                <w:szCs w:val="22"/>
                <w:lang w:val="en-US"/>
              </w:rPr>
              <w:t xml:space="preserve"> </w:t>
            </w:r>
            <w:r w:rsidRPr="7293B89E" w:rsidR="2003385E">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t>Master of Business Administration (MBA), Master of Science in Management, Marketing, or Business Education, or a related MSc in Business disciplines</w:t>
            </w:r>
          </w:p>
          <w:p w:rsidR="17BFDCB3" w:rsidP="7293B89E" w:rsidRDefault="17BFDCB3" w14:paraId="5A98AA78" w14:textId="5F0D559D">
            <w:pPr>
              <w:spacing w:before="0" w:beforeAutospacing="off" w:after="0" w:afterAutospacing="off"/>
              <w:rPr>
                <w:rFonts w:ascii="Century Schoolbook" w:hAnsi="Century Schoolbook" w:eastAsia="Century Schoolbook" w:cs="Century Schoolbook"/>
                <w:b w:val="0"/>
                <w:bCs w:val="0"/>
                <w:i w:val="0"/>
                <w:iCs w:val="0"/>
                <w:caps w:val="0"/>
                <w:smallCaps w:val="0"/>
                <w:strike w:val="0"/>
                <w:dstrike w:val="0"/>
                <w:noProof w:val="0"/>
                <w:color w:val="000000" w:themeColor="text1" w:themeTint="FF" w:themeShade="FF"/>
                <w:sz w:val="22"/>
                <w:szCs w:val="22"/>
                <w:u w:val="none"/>
                <w:lang w:val="en-US"/>
              </w:rPr>
            </w:pPr>
          </w:p>
        </w:tc>
      </w:tr>
      <w:tr w:rsidR="17BFDCB3" w:rsidTr="7293B89E" w14:paraId="10D5BDE9">
        <w:trPr>
          <w:trHeight w:val="300"/>
        </w:trPr>
        <w:tc>
          <w:tcPr>
            <w:tcW w:w="9345" w:type="dxa"/>
            <w:tcBorders>
              <w:top w:val="single" w:sz="6"/>
              <w:left w:val="single" w:sz="6"/>
              <w:bottom w:val="single" w:sz="6"/>
              <w:right w:val="single" w:sz="6"/>
            </w:tcBorders>
            <w:tcMar>
              <w:left w:w="105" w:type="dxa"/>
              <w:right w:w="105" w:type="dxa"/>
            </w:tcMar>
            <w:vAlign w:val="top"/>
          </w:tcPr>
          <w:p w:rsidR="17BFDCB3" w:rsidP="7293B89E" w:rsidRDefault="17BFDCB3" w14:paraId="3810A2D1" w14:textId="2502843C">
            <w:pPr>
              <w:spacing w:before="0" w:beforeAutospacing="off" w:after="0" w:afterAutospacing="off"/>
              <w:rPr>
                <w:rFonts w:ascii="Century Schoolbook" w:hAnsi="Century Schoolbook" w:eastAsia="Century Schoolbook" w:cs="Century Schoolbook"/>
                <w:noProof w:val="0"/>
                <w:sz w:val="22"/>
                <w:szCs w:val="22"/>
                <w:lang w:val="en-US"/>
              </w:rPr>
            </w:pPr>
            <w:r w:rsidRPr="7293B89E" w:rsidR="17BFDCB3">
              <w:rPr>
                <w:rFonts w:ascii="Century Schoolbook" w:hAnsi="Century Schoolbook" w:eastAsia="Century Schoolbook" w:cs="Century Schoolbook"/>
                <w:b w:val="1"/>
                <w:bCs w:val="1"/>
                <w:i w:val="0"/>
                <w:iCs w:val="0"/>
                <w:sz w:val="22"/>
                <w:szCs w:val="22"/>
                <w:lang w:val="en-US"/>
              </w:rPr>
              <w:t>Course’s audience and role in Eastern’s curriculum:</w:t>
            </w:r>
            <w:r w:rsidRPr="7293B89E" w:rsidR="01DBADD2">
              <w:rPr>
                <w:rFonts w:ascii="Century Schoolbook" w:hAnsi="Century Schoolbook" w:eastAsia="Century Schoolbook" w:cs="Century Schoolbook"/>
                <w:b w:val="1"/>
                <w:bCs w:val="1"/>
                <w:i w:val="0"/>
                <w:iCs w:val="0"/>
                <w:sz w:val="22"/>
                <w:szCs w:val="22"/>
                <w:lang w:val="en-US"/>
              </w:rPr>
              <w:t xml:space="preserve"> </w:t>
            </w:r>
            <w:r w:rsidRPr="7293B89E" w:rsidR="01DBADD2">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Because this course has no prerequisites, it can be taken by any student at the university for elective credit. It is a required course for students completing </w:t>
            </w:r>
            <w:r w:rsidRPr="7293B89E" w:rsidR="01DBADD2">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the</w:t>
            </w:r>
            <w:r w:rsidRPr="7293B89E" w:rsidR="01DBADD2">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major in Business Administration. It is also </w:t>
            </w:r>
            <w:r w:rsidRPr="7293B89E" w:rsidR="01DBADD2">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required</w:t>
            </w:r>
            <w:r w:rsidRPr="7293B89E" w:rsidR="01DBADD2">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for students completing minors in Business Administration and Sport Management</w:t>
            </w:r>
            <w:r w:rsidRPr="7293B89E" w:rsidR="01DBADD2">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w:t>
            </w:r>
            <w:r w:rsidRPr="7293B89E" w:rsidR="01DBADD2">
              <w:rPr>
                <w:rFonts w:ascii="Century Schoolbook" w:hAnsi="Century Schoolbook" w:eastAsia="Century Schoolbook" w:cs="Century Schoolbook"/>
                <w:noProof w:val="0"/>
                <w:sz w:val="22"/>
                <w:szCs w:val="22"/>
                <w:lang w:val="en-US"/>
              </w:rPr>
              <w:t xml:space="preserve"> </w:t>
            </w:r>
          </w:p>
          <w:p w:rsidR="17BFDCB3" w:rsidP="7293B89E" w:rsidRDefault="17BFDCB3" w14:paraId="1E1B35B4" w14:textId="37A06F66">
            <w:pPr>
              <w:spacing w:before="0" w:beforeAutospacing="off" w:after="0" w:afterAutospacing="off"/>
              <w:rPr>
                <w:rFonts w:ascii="Century Schoolbook" w:hAnsi="Century Schoolbook" w:eastAsia="Century Schoolbook" w:cs="Century Schoolbook"/>
                <w:noProof w:val="0"/>
                <w:sz w:val="22"/>
                <w:szCs w:val="22"/>
                <w:lang w:val="en-US"/>
              </w:rPr>
            </w:pPr>
          </w:p>
        </w:tc>
      </w:tr>
      <w:tr w:rsidR="17BFDCB3" w:rsidTr="7293B89E" w14:paraId="2821CD9C">
        <w:trPr>
          <w:trHeight w:val="300"/>
        </w:trPr>
        <w:tc>
          <w:tcPr>
            <w:tcW w:w="9345" w:type="dxa"/>
            <w:tcBorders>
              <w:top w:val="single" w:sz="6"/>
              <w:left w:val="single" w:sz="6"/>
              <w:bottom w:val="single" w:sz="6"/>
              <w:right w:val="single" w:sz="6"/>
            </w:tcBorders>
            <w:tcMar>
              <w:left w:w="105" w:type="dxa"/>
              <w:right w:w="105" w:type="dxa"/>
            </w:tcMar>
            <w:vAlign w:val="top"/>
          </w:tcPr>
          <w:p w:rsidR="17BFDCB3" w:rsidP="7293B89E" w:rsidRDefault="17BFDCB3" w14:paraId="32A7853C" w14:textId="665308BC">
            <w:pPr>
              <w:spacing w:before="0" w:beforeAutospacing="off" w:after="0" w:afterAutospacing="off"/>
              <w:rPr>
                <w:rFonts w:ascii="Century Schoolbook" w:hAnsi="Century Schoolbook" w:eastAsia="Century Schoolbook" w:cs="Century Schoolbook"/>
                <w:b w:val="0"/>
                <w:bCs w:val="0"/>
                <w:i w:val="0"/>
                <w:iCs w:val="0"/>
                <w:sz w:val="22"/>
                <w:szCs w:val="22"/>
                <w:lang w:val="en-US"/>
              </w:rPr>
            </w:pPr>
            <w:r w:rsidRPr="7293B89E" w:rsidR="17BFDCB3">
              <w:rPr>
                <w:rFonts w:ascii="Century Schoolbook" w:hAnsi="Century Schoolbook" w:eastAsia="Century Schoolbook" w:cs="Century Schoolbook"/>
                <w:b w:val="1"/>
                <w:bCs w:val="1"/>
                <w:i w:val="0"/>
                <w:iCs w:val="0"/>
                <w:sz w:val="22"/>
                <w:szCs w:val="22"/>
                <w:lang w:val="en-US"/>
              </w:rPr>
              <w:t>Learning o</w:t>
            </w:r>
            <w:r w:rsidRPr="7293B89E" w:rsidR="7B23E01B">
              <w:rPr>
                <w:rFonts w:ascii="Century Schoolbook" w:hAnsi="Century Schoolbook" w:eastAsia="Century Schoolbook" w:cs="Century Schoolbook"/>
                <w:b w:val="1"/>
                <w:bCs w:val="1"/>
                <w:i w:val="0"/>
                <w:iCs w:val="0"/>
                <w:sz w:val="22"/>
                <w:szCs w:val="22"/>
                <w:lang w:val="en-US"/>
              </w:rPr>
              <w:t>utcomes:</w:t>
            </w:r>
            <w:r w:rsidRPr="7293B89E" w:rsidR="16986CB9">
              <w:rPr>
                <w:rFonts w:ascii="Century Schoolbook" w:hAnsi="Century Schoolbook" w:eastAsia="Century Schoolbook" w:cs="Century Schoolbook"/>
                <w:b w:val="1"/>
                <w:bCs w:val="1"/>
                <w:i w:val="0"/>
                <w:iCs w:val="0"/>
                <w:sz w:val="22"/>
                <w:szCs w:val="22"/>
                <w:lang w:val="en-US"/>
              </w:rPr>
              <w:t xml:space="preserve"> </w:t>
            </w:r>
            <w:r w:rsidRPr="7293B89E" w:rsidR="16986CB9">
              <w:rPr>
                <w:rFonts w:ascii="Century Schoolbook" w:hAnsi="Century Schoolbook" w:eastAsia="Century Schoolbook" w:cs="Century Schoolbook"/>
                <w:b w:val="0"/>
                <w:bCs w:val="0"/>
                <w:i w:val="0"/>
                <w:iCs w:val="0"/>
                <w:sz w:val="22"/>
                <w:szCs w:val="22"/>
                <w:lang w:val="en-US"/>
              </w:rPr>
              <w:t>You may add your own individualized</w:t>
            </w:r>
            <w:r w:rsidRPr="7293B89E" w:rsidR="1E36DB91">
              <w:rPr>
                <w:rFonts w:ascii="Century Schoolbook" w:hAnsi="Century Schoolbook" w:eastAsia="Century Schoolbook" w:cs="Century Schoolbook"/>
                <w:b w:val="0"/>
                <w:bCs w:val="0"/>
                <w:i w:val="0"/>
                <w:iCs w:val="0"/>
                <w:sz w:val="22"/>
                <w:szCs w:val="22"/>
                <w:lang w:val="en-US"/>
              </w:rPr>
              <w:t xml:space="preserve"> outcomes or</w:t>
            </w:r>
            <w:r w:rsidRPr="7293B89E" w:rsidR="16986CB9">
              <w:rPr>
                <w:rFonts w:ascii="Century Schoolbook" w:hAnsi="Century Schoolbook" w:eastAsia="Century Schoolbook" w:cs="Century Schoolbook"/>
                <w:b w:val="0"/>
                <w:bCs w:val="0"/>
                <w:i w:val="0"/>
                <w:iCs w:val="0"/>
                <w:sz w:val="22"/>
                <w:szCs w:val="22"/>
                <w:lang w:val="en-US"/>
              </w:rPr>
              <w:t xml:space="preserve"> </w:t>
            </w:r>
            <w:r w:rsidRPr="7293B89E" w:rsidR="16986CB9">
              <w:rPr>
                <w:rFonts w:ascii="Century Schoolbook" w:hAnsi="Century Schoolbook" w:eastAsia="Century Schoolbook" w:cs="Century Schoolbook"/>
                <w:b w:val="0"/>
                <w:bCs w:val="0"/>
                <w:i w:val="0"/>
                <w:iCs w:val="0"/>
                <w:sz w:val="22"/>
                <w:szCs w:val="22"/>
                <w:lang w:val="en-US"/>
              </w:rPr>
              <w:t>objectives</w:t>
            </w:r>
            <w:r w:rsidRPr="7293B89E" w:rsidR="16986CB9">
              <w:rPr>
                <w:rFonts w:ascii="Century Schoolbook" w:hAnsi="Century Schoolbook" w:eastAsia="Century Schoolbook" w:cs="Century Schoolbook"/>
                <w:b w:val="0"/>
                <w:bCs w:val="0"/>
                <w:i w:val="0"/>
                <w:iCs w:val="0"/>
                <w:sz w:val="22"/>
                <w:szCs w:val="22"/>
                <w:lang w:val="en-US"/>
              </w:rPr>
              <w:t>, as seen on the sample syllabi, but</w:t>
            </w:r>
            <w:r w:rsidRPr="7293B89E" w:rsidR="6EE6CFDF">
              <w:rPr>
                <w:rFonts w:ascii="Century Schoolbook" w:hAnsi="Century Schoolbook" w:eastAsia="Century Schoolbook" w:cs="Century Schoolbook"/>
                <w:b w:val="0"/>
                <w:bCs w:val="0"/>
                <w:i w:val="0"/>
                <w:iCs w:val="0"/>
                <w:sz w:val="22"/>
                <w:szCs w:val="22"/>
                <w:lang w:val="en-US"/>
              </w:rPr>
              <w:t xml:space="preserve"> please</w:t>
            </w:r>
            <w:r w:rsidRPr="7293B89E" w:rsidR="7201C994">
              <w:rPr>
                <w:rFonts w:ascii="Century Schoolbook" w:hAnsi="Century Schoolbook" w:eastAsia="Century Schoolbook" w:cs="Century Schoolbook"/>
                <w:b w:val="0"/>
                <w:bCs w:val="0"/>
                <w:i w:val="0"/>
                <w:iCs w:val="0"/>
                <w:sz w:val="22"/>
                <w:szCs w:val="22"/>
                <w:lang w:val="en-US"/>
              </w:rPr>
              <w:t xml:space="preserve"> also</w:t>
            </w:r>
            <w:r w:rsidRPr="7293B89E" w:rsidR="6EE6CFDF">
              <w:rPr>
                <w:rFonts w:ascii="Century Schoolbook" w:hAnsi="Century Schoolbook" w:eastAsia="Century Schoolbook" w:cs="Century Schoolbook"/>
                <w:b w:val="0"/>
                <w:bCs w:val="0"/>
                <w:i w:val="0"/>
                <w:iCs w:val="0"/>
                <w:sz w:val="22"/>
                <w:szCs w:val="22"/>
                <w:lang w:val="en-US"/>
              </w:rPr>
              <w:t xml:space="preserve"> include the following learning outcomes, which are rooted in Eastern’s liberal arts learning outcomes</w:t>
            </w:r>
            <w:r w:rsidRPr="7293B89E" w:rsidR="6EE6CFDF">
              <w:rPr>
                <w:rFonts w:ascii="Century Schoolbook" w:hAnsi="Century Schoolbook" w:eastAsia="Century Schoolbook" w:cs="Century Schoolbook"/>
                <w:b w:val="0"/>
                <w:bCs w:val="0"/>
                <w:i w:val="0"/>
                <w:iCs w:val="0"/>
                <w:sz w:val="22"/>
                <w:szCs w:val="22"/>
                <w:lang w:val="en-US"/>
              </w:rPr>
              <w:t xml:space="preserve">. </w:t>
            </w:r>
            <w:r w:rsidRPr="7293B89E" w:rsidR="0F8E6B33">
              <w:rPr>
                <w:rFonts w:ascii="Century Schoolbook" w:hAnsi="Century Schoolbook" w:eastAsia="Century Schoolbook" w:cs="Century Schoolbook"/>
                <w:b w:val="0"/>
                <w:bCs w:val="0"/>
                <w:i w:val="0"/>
                <w:iCs w:val="0"/>
                <w:sz w:val="22"/>
                <w:szCs w:val="22"/>
                <w:lang w:val="en-US"/>
              </w:rPr>
              <w:t>By</w:t>
            </w:r>
            <w:r w:rsidRPr="7293B89E" w:rsidR="6EE6CFDF">
              <w:rPr>
                <w:rFonts w:ascii="Century Schoolbook" w:hAnsi="Century Schoolbook" w:eastAsia="Century Schoolbook" w:cs="Century Schoolbook"/>
                <w:b w:val="0"/>
                <w:bCs w:val="0"/>
                <w:i w:val="0"/>
                <w:iCs w:val="0"/>
                <w:sz w:val="22"/>
                <w:szCs w:val="22"/>
                <w:lang w:val="en-US"/>
              </w:rPr>
              <w:t xml:space="preserve"> the end of this course, students will be able to:</w:t>
            </w:r>
          </w:p>
          <w:p w:rsidR="17BFDCB3" w:rsidP="7293B89E" w:rsidRDefault="17BFDCB3" w14:paraId="47664E99" w14:textId="3E4C1448">
            <w:pPr>
              <w:pStyle w:val="ListParagraph"/>
              <w:numPr>
                <w:ilvl w:val="0"/>
                <w:numId w:val="4"/>
              </w:numPr>
              <w:rPr>
                <w:rFonts w:ascii="Century Schoolbook" w:hAnsi="Century Schoolbook" w:eastAsia="Century Schoolbook" w:cs="Century Schoolbook"/>
                <w:b w:val="0"/>
                <w:bCs w:val="0"/>
                <w:i w:val="0"/>
                <w:iCs w:val="0"/>
                <w:sz w:val="22"/>
                <w:szCs w:val="22"/>
                <w:lang w:val="en-US"/>
              </w:rPr>
            </w:pPr>
            <w:r w:rsidRPr="7293B89E" w:rsidR="6EE6CFDF">
              <w:rPr>
                <w:rFonts w:ascii="Century Schoolbook" w:hAnsi="Century Schoolbook" w:eastAsia="Century Schoolbook" w:cs="Century Schoolbook"/>
                <w:sz w:val="22"/>
                <w:szCs w:val="22"/>
                <w:lang w:val="en-US"/>
              </w:rPr>
              <w:t>Define the basic marketing concepts, and the developments in marketing process</w:t>
            </w:r>
          </w:p>
          <w:p w:rsidR="17BFDCB3" w:rsidP="7293B89E" w:rsidRDefault="17BFDCB3" w14:paraId="72C8F940" w14:textId="1968DE15">
            <w:pPr>
              <w:pStyle w:val="ListParagraph"/>
              <w:numPr>
                <w:ilvl w:val="0"/>
                <w:numId w:val="4"/>
              </w:numPr>
              <w:rPr>
                <w:rFonts w:ascii="Century Schoolbook" w:hAnsi="Century Schoolbook" w:eastAsia="Century Schoolbook" w:cs="Century Schoolbook"/>
                <w:b w:val="0"/>
                <w:bCs w:val="0"/>
                <w:i w:val="0"/>
                <w:iCs w:val="0"/>
                <w:sz w:val="22"/>
                <w:szCs w:val="22"/>
                <w:lang w:val="en-US"/>
              </w:rPr>
            </w:pPr>
            <w:r w:rsidRPr="7293B89E" w:rsidR="6EE6CFDF">
              <w:rPr>
                <w:rFonts w:ascii="Century Schoolbook" w:hAnsi="Century Schoolbook" w:eastAsia="Century Schoolbook" w:cs="Century Schoolbook"/>
                <w:sz w:val="22"/>
                <w:szCs w:val="22"/>
                <w:lang w:val="en-US"/>
              </w:rPr>
              <w:t>Define the characteristics and consumer behavior of consumer and industrial markets</w:t>
            </w:r>
          </w:p>
          <w:p w:rsidR="17BFDCB3" w:rsidP="7293B89E" w:rsidRDefault="17BFDCB3" w14:paraId="719A54B3" w14:textId="7FBC22F1">
            <w:pPr>
              <w:pStyle w:val="ListParagraph"/>
              <w:numPr>
                <w:ilvl w:val="0"/>
                <w:numId w:val="4"/>
              </w:numPr>
              <w:rPr>
                <w:rFonts w:ascii="Century Schoolbook" w:hAnsi="Century Schoolbook" w:eastAsia="Century Schoolbook" w:cs="Century Schoolbook"/>
                <w:b w:val="0"/>
                <w:bCs w:val="0"/>
                <w:i w:val="0"/>
                <w:iCs w:val="0"/>
                <w:sz w:val="22"/>
                <w:szCs w:val="22"/>
                <w:lang w:val="en-US"/>
              </w:rPr>
            </w:pPr>
            <w:r w:rsidRPr="7293B89E" w:rsidR="6EE6CFDF">
              <w:rPr>
                <w:rFonts w:ascii="Century Schoolbook" w:hAnsi="Century Schoolbook" w:eastAsia="Century Schoolbook" w:cs="Century Schoolbook"/>
                <w:sz w:val="22"/>
                <w:szCs w:val="22"/>
                <w:lang w:val="en-US"/>
              </w:rPr>
              <w:t>Recognize marketing information, the research processes</w:t>
            </w:r>
            <w:r w:rsidRPr="7293B89E" w:rsidR="0EEE6F9A">
              <w:rPr>
                <w:rFonts w:ascii="Century Schoolbook" w:hAnsi="Century Schoolbook" w:eastAsia="Century Schoolbook" w:cs="Century Schoolbook"/>
                <w:sz w:val="22"/>
                <w:szCs w:val="22"/>
                <w:lang w:val="en-US"/>
              </w:rPr>
              <w:t xml:space="preserve"> for gathering marketing information to resolve marketing problems</w:t>
            </w:r>
          </w:p>
          <w:p w:rsidR="17BFDCB3" w:rsidP="7293B89E" w:rsidRDefault="17BFDCB3" w14:paraId="089D5CD7" w14:textId="6D61884A">
            <w:pPr>
              <w:pStyle w:val="ListParagraph"/>
              <w:numPr>
                <w:ilvl w:val="0"/>
                <w:numId w:val="4"/>
              </w:numPr>
              <w:rPr>
                <w:rFonts w:ascii="Century Schoolbook" w:hAnsi="Century Schoolbook" w:eastAsia="Century Schoolbook" w:cs="Century Schoolbook"/>
                <w:b w:val="0"/>
                <w:bCs w:val="0"/>
                <w:i w:val="0"/>
                <w:iCs w:val="0"/>
                <w:sz w:val="22"/>
                <w:szCs w:val="22"/>
                <w:lang w:val="en-US"/>
              </w:rPr>
            </w:pPr>
            <w:r w:rsidRPr="7293B89E" w:rsidR="0EEE6F9A">
              <w:rPr>
                <w:rFonts w:ascii="Century Schoolbook" w:hAnsi="Century Schoolbook" w:eastAsia="Century Schoolbook" w:cs="Century Schoolbook"/>
                <w:sz w:val="22"/>
                <w:szCs w:val="22"/>
                <w:lang w:val="en-US"/>
              </w:rPr>
              <w:t>Explain marketing segmentation, positioning, and target markets</w:t>
            </w:r>
          </w:p>
          <w:p w:rsidR="17BFDCB3" w:rsidP="7293B89E" w:rsidRDefault="17BFDCB3" w14:paraId="43029FD5" w14:textId="4BECA0B5">
            <w:pPr>
              <w:pStyle w:val="ListParagraph"/>
              <w:numPr>
                <w:ilvl w:val="0"/>
                <w:numId w:val="4"/>
              </w:numPr>
              <w:rPr>
                <w:rFonts w:ascii="Century Schoolbook" w:hAnsi="Century Schoolbook" w:eastAsia="Century Schoolbook" w:cs="Century Schoolbook"/>
                <w:b w:val="0"/>
                <w:bCs w:val="0"/>
                <w:i w:val="0"/>
                <w:iCs w:val="0"/>
                <w:sz w:val="22"/>
                <w:szCs w:val="22"/>
                <w:lang w:val="en-US"/>
              </w:rPr>
            </w:pPr>
            <w:r w:rsidRPr="7293B89E" w:rsidR="0EEE6F9A">
              <w:rPr>
                <w:rFonts w:ascii="Century Schoolbook" w:hAnsi="Century Schoolbook" w:eastAsia="Century Schoolbook" w:cs="Century Schoolbook"/>
                <w:sz w:val="22"/>
                <w:szCs w:val="22"/>
                <w:lang w:val="en-US"/>
              </w:rPr>
              <w:t xml:space="preserve">Know the key components of marketing contained in the Four </w:t>
            </w:r>
            <w:r w:rsidRPr="7293B89E" w:rsidR="0EEE6F9A">
              <w:rPr>
                <w:rFonts w:ascii="Century Schoolbook" w:hAnsi="Century Schoolbook" w:eastAsia="Century Schoolbook" w:cs="Century Schoolbook"/>
                <w:sz w:val="22"/>
                <w:szCs w:val="22"/>
                <w:lang w:val="en-US"/>
              </w:rPr>
              <w:t>P’s</w:t>
            </w:r>
            <w:r w:rsidRPr="7293B89E" w:rsidR="0EEE6F9A">
              <w:rPr>
                <w:rFonts w:ascii="Century Schoolbook" w:hAnsi="Century Schoolbook" w:eastAsia="Century Schoolbook" w:cs="Century Schoolbook"/>
                <w:sz w:val="22"/>
                <w:szCs w:val="22"/>
                <w:lang w:val="en-US"/>
              </w:rPr>
              <w:t xml:space="preserve"> of marketing</w:t>
            </w:r>
          </w:p>
          <w:p w:rsidR="17BFDCB3" w:rsidP="7293B89E" w:rsidRDefault="17BFDCB3" w14:paraId="56D16FC2" w14:textId="426BB47C">
            <w:pPr>
              <w:pStyle w:val="ListParagraph"/>
              <w:numPr>
                <w:ilvl w:val="0"/>
                <w:numId w:val="4"/>
              </w:numPr>
              <w:rPr>
                <w:rFonts w:ascii="Century Schoolbook" w:hAnsi="Century Schoolbook" w:eastAsia="Century Schoolbook" w:cs="Century Schoolbook"/>
                <w:b w:val="0"/>
                <w:bCs w:val="0"/>
                <w:i w:val="0"/>
                <w:iCs w:val="0"/>
                <w:sz w:val="22"/>
                <w:szCs w:val="22"/>
                <w:lang w:val="en-US"/>
              </w:rPr>
            </w:pPr>
            <w:r w:rsidRPr="7293B89E" w:rsidR="492F8A3F">
              <w:rPr>
                <w:rFonts w:ascii="Century Schoolbook" w:hAnsi="Century Schoolbook" w:eastAsia="Century Schoolbook" w:cs="Century Schoolbook"/>
                <w:sz w:val="22"/>
                <w:szCs w:val="22"/>
                <w:lang w:val="en-US"/>
              </w:rPr>
              <w:t>D</w:t>
            </w:r>
            <w:r w:rsidRPr="7293B89E" w:rsidR="0EEE6F9A">
              <w:rPr>
                <w:rFonts w:ascii="Century Schoolbook" w:hAnsi="Century Schoolbook" w:eastAsia="Century Schoolbook" w:cs="Century Schoolbook"/>
                <w:sz w:val="22"/>
                <w:szCs w:val="22"/>
                <w:lang w:val="en-US"/>
              </w:rPr>
              <w:t>evelop a sound marketing strategy in a competitive marketplace</w:t>
            </w:r>
          </w:p>
          <w:p w:rsidR="17BFDCB3" w:rsidP="7293B89E" w:rsidRDefault="17BFDCB3" w14:paraId="71234F48" w14:textId="241C871B">
            <w:pPr>
              <w:spacing w:before="0" w:beforeAutospacing="off" w:after="0" w:afterAutospacing="off"/>
              <w:rPr>
                <w:rFonts w:ascii="Century Schoolbook" w:hAnsi="Century Schoolbook" w:eastAsia="Century Schoolbook" w:cs="Century Schoolbook"/>
                <w:b w:val="0"/>
                <w:bCs w:val="0"/>
                <w:i w:val="0"/>
                <w:iCs w:val="0"/>
                <w:sz w:val="22"/>
                <w:szCs w:val="22"/>
                <w:lang w:val="en-US"/>
              </w:rPr>
            </w:pPr>
          </w:p>
        </w:tc>
      </w:tr>
      <w:tr w:rsidR="17BFDCB3" w:rsidTr="7293B89E" w14:paraId="13B74F57">
        <w:trPr>
          <w:trHeight w:val="300"/>
        </w:trPr>
        <w:tc>
          <w:tcPr>
            <w:tcW w:w="9345" w:type="dxa"/>
            <w:tcBorders>
              <w:top w:val="single" w:sz="6"/>
              <w:left w:val="single" w:sz="6"/>
              <w:bottom w:val="single" w:sz="6"/>
              <w:right w:val="single" w:sz="6"/>
            </w:tcBorders>
            <w:tcMar>
              <w:left w:w="105" w:type="dxa"/>
              <w:right w:w="105" w:type="dxa"/>
            </w:tcMar>
            <w:vAlign w:val="top"/>
          </w:tcPr>
          <w:p w:rsidR="17BFDCB3" w:rsidP="7293B89E" w:rsidRDefault="17BFDCB3" w14:paraId="2868E973" w14:textId="7F070D5A">
            <w:pPr>
              <w:spacing w:before="0" w:beforeAutospacing="off" w:after="0" w:afterAutospacing="off"/>
              <w:rPr>
                <w:rFonts w:ascii="Century Schoolbook" w:hAnsi="Century Schoolbook" w:eastAsia="Century Schoolbook" w:cs="Century Schoolbook"/>
                <w:b w:val="0"/>
                <w:bCs w:val="0"/>
                <w:i w:val="0"/>
                <w:iCs w:val="0"/>
                <w:sz w:val="22"/>
                <w:szCs w:val="22"/>
              </w:rPr>
            </w:pPr>
            <w:r w:rsidRPr="7293B89E" w:rsidR="17BFDCB3">
              <w:rPr>
                <w:rFonts w:ascii="Century Schoolbook" w:hAnsi="Century Schoolbook" w:eastAsia="Century Schoolbook" w:cs="Century Schoolbook"/>
                <w:b w:val="1"/>
                <w:bCs w:val="1"/>
                <w:i w:val="0"/>
                <w:iCs w:val="0"/>
                <w:sz w:val="22"/>
                <w:szCs w:val="22"/>
                <w:lang w:val="en-US"/>
              </w:rPr>
              <w:t>Primary modes of instruction:</w:t>
            </w:r>
            <w:r w:rsidRPr="7293B89E" w:rsidR="6E8FED5A">
              <w:rPr>
                <w:rFonts w:ascii="Century Schoolbook" w:hAnsi="Century Schoolbook" w:eastAsia="Century Schoolbook" w:cs="Century Schoolbook"/>
                <w:b w:val="1"/>
                <w:bCs w:val="1"/>
                <w:i w:val="0"/>
                <w:iCs w:val="0"/>
                <w:sz w:val="22"/>
                <w:szCs w:val="22"/>
                <w:lang w:val="en-US"/>
              </w:rPr>
              <w:t xml:space="preserve"> </w:t>
            </w:r>
            <w:r w:rsidRPr="7293B89E" w:rsidR="6E8FED5A">
              <w:rPr>
                <w:rFonts w:ascii="Century Schoolbook" w:hAnsi="Century Schoolbook" w:eastAsia="Century Schoolbook" w:cs="Century Schoolbook"/>
                <w:b w:val="0"/>
                <w:bCs w:val="0"/>
                <w:i w:val="0"/>
                <w:iCs w:val="0"/>
                <w:sz w:val="22"/>
                <w:szCs w:val="22"/>
                <w:lang w:val="en-US"/>
              </w:rPr>
              <w:t>Suggested practices include:</w:t>
            </w:r>
          </w:p>
          <w:p w:rsidR="17BFDCB3" w:rsidP="7293B89E" w:rsidRDefault="17BFDCB3" w14:paraId="09BB01BD" w14:textId="49D95F52">
            <w:pPr>
              <w:pStyle w:val="ListParagraph"/>
              <w:numPr>
                <w:ilvl w:val="0"/>
                <w:numId w:val="3"/>
              </w:numPr>
              <w:spacing w:before="0" w:beforeAutospacing="off" w:after="0" w:afterAutospacing="off"/>
              <w:rPr>
                <w:rFonts w:ascii="Century Schoolbook" w:hAnsi="Century Schoolbook" w:eastAsia="Century Schoolbook" w:cs="Century Schoolbook"/>
                <w:b w:val="0"/>
                <w:bCs w:val="0"/>
                <w:i w:val="0"/>
                <w:iCs w:val="0"/>
                <w:sz w:val="22"/>
                <w:szCs w:val="22"/>
                <w:lang w:val="en-US"/>
              </w:rPr>
            </w:pPr>
            <w:r w:rsidRPr="7293B89E" w:rsidR="6E8FED5A">
              <w:rPr>
                <w:rFonts w:ascii="Century Schoolbook" w:hAnsi="Century Schoolbook" w:eastAsia="Century Schoolbook" w:cs="Century Schoolbook"/>
                <w:b w:val="0"/>
                <w:bCs w:val="0"/>
                <w:i w:val="0"/>
                <w:iCs w:val="0"/>
                <w:sz w:val="22"/>
                <w:szCs w:val="22"/>
                <w:lang w:val="en-US"/>
              </w:rPr>
              <w:t>Us</w:t>
            </w:r>
            <w:r w:rsidRPr="7293B89E" w:rsidR="13811749">
              <w:rPr>
                <w:rFonts w:ascii="Century Schoolbook" w:hAnsi="Century Schoolbook" w:eastAsia="Century Schoolbook" w:cs="Century Schoolbook"/>
                <w:b w:val="0"/>
                <w:bCs w:val="0"/>
                <w:i w:val="0"/>
                <w:iCs w:val="0"/>
                <w:sz w:val="22"/>
                <w:szCs w:val="22"/>
                <w:lang w:val="en-US"/>
              </w:rPr>
              <w:t>ing</w:t>
            </w:r>
            <w:r w:rsidRPr="7293B89E" w:rsidR="6E8FED5A">
              <w:rPr>
                <w:rFonts w:ascii="Century Schoolbook" w:hAnsi="Century Schoolbook" w:eastAsia="Century Schoolbook" w:cs="Century Schoolbook"/>
                <w:b w:val="0"/>
                <w:bCs w:val="0"/>
                <w:i w:val="0"/>
                <w:iCs w:val="0"/>
                <w:sz w:val="22"/>
                <w:szCs w:val="22"/>
                <w:lang w:val="en-US"/>
              </w:rPr>
              <w:t xml:space="preserve"> of real-world case studies</w:t>
            </w:r>
          </w:p>
          <w:p w:rsidR="17BFDCB3" w:rsidP="7293B89E" w:rsidRDefault="17BFDCB3" w14:paraId="67FED7F8" w14:textId="627F1B9A">
            <w:pPr>
              <w:pStyle w:val="ListParagraph"/>
              <w:numPr>
                <w:ilvl w:val="0"/>
                <w:numId w:val="3"/>
              </w:numPr>
              <w:spacing w:before="0" w:beforeAutospacing="off" w:after="0" w:afterAutospacing="off"/>
              <w:rPr>
                <w:rFonts w:ascii="Century Schoolbook" w:hAnsi="Century Schoolbook" w:eastAsia="Century Schoolbook" w:cs="Century Schoolbook"/>
                <w:b w:val="0"/>
                <w:bCs w:val="0"/>
                <w:i w:val="0"/>
                <w:iCs w:val="0"/>
                <w:sz w:val="22"/>
                <w:szCs w:val="22"/>
                <w:lang w:val="en-US"/>
              </w:rPr>
            </w:pPr>
            <w:r w:rsidRPr="7293B89E" w:rsidR="6E8FED5A">
              <w:rPr>
                <w:rFonts w:ascii="Century Schoolbook" w:hAnsi="Century Schoolbook" w:eastAsia="Century Schoolbook" w:cs="Century Schoolbook"/>
                <w:b w:val="0"/>
                <w:bCs w:val="0"/>
                <w:i w:val="0"/>
                <w:iCs w:val="0"/>
                <w:sz w:val="22"/>
                <w:szCs w:val="22"/>
                <w:lang w:val="en-US"/>
              </w:rPr>
              <w:t xml:space="preserve">Asking students to develop </w:t>
            </w:r>
            <w:r w:rsidRPr="7293B89E" w:rsidR="6E8FED5A">
              <w:rPr>
                <w:rFonts w:ascii="Century Schoolbook" w:hAnsi="Century Schoolbook" w:eastAsia="Century Schoolbook" w:cs="Century Schoolbook"/>
                <w:b w:val="0"/>
                <w:bCs w:val="0"/>
                <w:i w:val="0"/>
                <w:iCs w:val="0"/>
                <w:sz w:val="22"/>
                <w:szCs w:val="22"/>
                <w:lang w:val="en-US"/>
              </w:rPr>
              <w:t>their</w:t>
            </w:r>
            <w:r w:rsidRPr="7293B89E" w:rsidR="6E8FED5A">
              <w:rPr>
                <w:rFonts w:ascii="Century Schoolbook" w:hAnsi="Century Schoolbook" w:eastAsia="Century Schoolbook" w:cs="Century Schoolbook"/>
                <w:b w:val="0"/>
                <w:bCs w:val="0"/>
                <w:i w:val="0"/>
                <w:iCs w:val="0"/>
                <w:sz w:val="22"/>
                <w:szCs w:val="22"/>
                <w:lang w:val="en-US"/>
              </w:rPr>
              <w:t xml:space="preserve"> own marketing plans</w:t>
            </w:r>
          </w:p>
          <w:p w:rsidR="17BFDCB3" w:rsidP="7293B89E" w:rsidRDefault="17BFDCB3" w14:paraId="70EECEFA" w14:textId="6EFD8CED">
            <w:pPr>
              <w:pStyle w:val="ListParagraph"/>
              <w:numPr>
                <w:ilvl w:val="0"/>
                <w:numId w:val="3"/>
              </w:numPr>
              <w:spacing w:before="0" w:beforeAutospacing="off" w:after="0" w:afterAutospacing="off"/>
              <w:rPr>
                <w:rFonts w:ascii="Century Schoolbook" w:hAnsi="Century Schoolbook" w:eastAsia="Century Schoolbook" w:cs="Century Schoolbook"/>
                <w:b w:val="0"/>
                <w:bCs w:val="0"/>
                <w:i w:val="0"/>
                <w:iCs w:val="0"/>
                <w:sz w:val="22"/>
                <w:szCs w:val="22"/>
                <w:lang w:val="en-US"/>
              </w:rPr>
            </w:pPr>
            <w:r w:rsidRPr="7293B89E" w:rsidR="2BB439F3">
              <w:rPr>
                <w:rFonts w:ascii="Century Schoolbook" w:hAnsi="Century Schoolbook" w:eastAsia="Century Schoolbook" w:cs="Century Schoolbook"/>
                <w:b w:val="0"/>
                <w:bCs w:val="0"/>
                <w:i w:val="0"/>
                <w:iCs w:val="0"/>
                <w:sz w:val="22"/>
                <w:szCs w:val="22"/>
                <w:lang w:val="en-US"/>
              </w:rPr>
              <w:t xml:space="preserve">A </w:t>
            </w:r>
            <w:r w:rsidRPr="7293B89E" w:rsidR="6E8FED5A">
              <w:rPr>
                <w:rFonts w:ascii="Century Schoolbook" w:hAnsi="Century Schoolbook" w:eastAsia="Century Schoolbook" w:cs="Century Schoolbook"/>
                <w:b w:val="0"/>
                <w:bCs w:val="0"/>
                <w:i w:val="0"/>
                <w:iCs w:val="0"/>
                <w:sz w:val="22"/>
                <w:szCs w:val="22"/>
                <w:lang w:val="en-US"/>
              </w:rPr>
              <w:t>class pitch competition</w:t>
            </w:r>
          </w:p>
          <w:p w:rsidR="17BFDCB3" w:rsidP="7293B89E" w:rsidRDefault="17BFDCB3" w14:paraId="1C93881A" w14:textId="26D362D9">
            <w:pPr>
              <w:pStyle w:val="ListParagraph"/>
              <w:numPr>
                <w:ilvl w:val="0"/>
                <w:numId w:val="3"/>
              </w:numPr>
              <w:spacing w:before="0" w:beforeAutospacing="off" w:after="0" w:afterAutospacing="off"/>
              <w:rPr>
                <w:rFonts w:ascii="Century Schoolbook" w:hAnsi="Century Schoolbook" w:eastAsia="Century Schoolbook" w:cs="Century Schoolbook"/>
                <w:b w:val="0"/>
                <w:bCs w:val="0"/>
                <w:i w:val="0"/>
                <w:iCs w:val="0"/>
                <w:sz w:val="22"/>
                <w:szCs w:val="22"/>
                <w:lang w:val="en-US"/>
              </w:rPr>
            </w:pPr>
            <w:r w:rsidRPr="7293B89E" w:rsidR="2288D1A5">
              <w:rPr>
                <w:rFonts w:ascii="Century Schoolbook" w:hAnsi="Century Schoolbook" w:eastAsia="Century Schoolbook" w:cs="Century Schoolbook"/>
                <w:b w:val="0"/>
                <w:bCs w:val="0"/>
                <w:i w:val="0"/>
                <w:iCs w:val="0"/>
                <w:sz w:val="22"/>
                <w:szCs w:val="22"/>
                <w:lang w:val="en-US"/>
              </w:rPr>
              <w:t>C</w:t>
            </w:r>
            <w:r w:rsidRPr="7293B89E" w:rsidR="331FDAC4">
              <w:rPr>
                <w:rFonts w:ascii="Century Schoolbook" w:hAnsi="Century Schoolbook" w:eastAsia="Century Schoolbook" w:cs="Century Schoolbook"/>
                <w:b w:val="0"/>
                <w:bCs w:val="0"/>
                <w:i w:val="0"/>
                <w:iCs w:val="0"/>
                <w:sz w:val="22"/>
                <w:szCs w:val="22"/>
                <w:lang w:val="en-US"/>
              </w:rPr>
              <w:t>lass discussion</w:t>
            </w:r>
          </w:p>
          <w:p w:rsidR="17BFDCB3" w:rsidP="7293B89E" w:rsidRDefault="17BFDCB3" w14:paraId="3F718184" w14:textId="7E4A41BF">
            <w:pPr>
              <w:pStyle w:val="ListParagraph"/>
              <w:numPr>
                <w:ilvl w:val="0"/>
                <w:numId w:val="3"/>
              </w:numPr>
              <w:spacing w:before="0" w:beforeAutospacing="off" w:after="0" w:afterAutospacing="off"/>
              <w:rPr>
                <w:rFonts w:ascii="Century Schoolbook" w:hAnsi="Century Schoolbook" w:eastAsia="Century Schoolbook" w:cs="Century Schoolbook"/>
                <w:b w:val="0"/>
                <w:bCs w:val="0"/>
                <w:i w:val="0"/>
                <w:iCs w:val="0"/>
                <w:sz w:val="22"/>
                <w:szCs w:val="22"/>
                <w:lang w:val="en-US"/>
              </w:rPr>
            </w:pPr>
            <w:r w:rsidRPr="7293B89E" w:rsidR="03AB7EB6">
              <w:rPr>
                <w:rFonts w:ascii="Century Schoolbook" w:hAnsi="Century Schoolbook" w:eastAsia="Century Schoolbook" w:cs="Century Schoolbook"/>
                <w:b w:val="0"/>
                <w:bCs w:val="0"/>
                <w:i w:val="0"/>
                <w:iCs w:val="0"/>
                <w:sz w:val="22"/>
                <w:szCs w:val="22"/>
                <w:lang w:val="en-US"/>
              </w:rPr>
              <w:t>Projects completed in small groups</w:t>
            </w:r>
          </w:p>
          <w:p w:rsidR="17BFDCB3" w:rsidP="7293B89E" w:rsidRDefault="17BFDCB3" w14:paraId="55637CE5" w14:textId="1A562F9B">
            <w:pPr>
              <w:pStyle w:val="ListParagraph"/>
              <w:numPr>
                <w:ilvl w:val="0"/>
                <w:numId w:val="3"/>
              </w:numPr>
              <w:spacing w:before="0" w:beforeAutospacing="off" w:after="0" w:afterAutospacing="off"/>
              <w:rPr>
                <w:rFonts w:ascii="Century Schoolbook" w:hAnsi="Century Schoolbook" w:eastAsia="Century Schoolbook" w:cs="Century Schoolbook"/>
                <w:b w:val="0"/>
                <w:bCs w:val="0"/>
                <w:i w:val="0"/>
                <w:iCs w:val="0"/>
                <w:sz w:val="22"/>
                <w:szCs w:val="22"/>
                <w:lang w:val="en-US"/>
              </w:rPr>
            </w:pPr>
            <w:r w:rsidRPr="7293B89E" w:rsidR="1452EA7C">
              <w:rPr>
                <w:rFonts w:ascii="Century Schoolbook" w:hAnsi="Century Schoolbook" w:eastAsia="Century Schoolbook" w:cs="Century Schoolbook"/>
                <w:b w:val="0"/>
                <w:bCs w:val="0"/>
                <w:i w:val="0"/>
                <w:iCs w:val="0"/>
                <w:sz w:val="22"/>
                <w:szCs w:val="22"/>
                <w:lang w:val="en-US"/>
              </w:rPr>
              <w:t>O</w:t>
            </w:r>
            <w:r w:rsidRPr="7293B89E" w:rsidR="313B8CE2">
              <w:rPr>
                <w:rFonts w:ascii="Century Schoolbook" w:hAnsi="Century Schoolbook" w:eastAsia="Century Schoolbook" w:cs="Century Schoolbook"/>
                <w:b w:val="0"/>
                <w:bCs w:val="0"/>
                <w:i w:val="0"/>
                <w:iCs w:val="0"/>
                <w:sz w:val="22"/>
                <w:szCs w:val="22"/>
                <w:lang w:val="en-US"/>
              </w:rPr>
              <w:t>ral presentations</w:t>
            </w:r>
          </w:p>
          <w:p w:rsidR="17BFDCB3" w:rsidP="7293B89E" w:rsidRDefault="17BFDCB3" w14:paraId="616FD982" w14:textId="47C73C8B">
            <w:pPr>
              <w:pStyle w:val="ListParagraph"/>
              <w:numPr>
                <w:ilvl w:val="0"/>
                <w:numId w:val="3"/>
              </w:numPr>
              <w:spacing w:before="0" w:beforeAutospacing="off" w:after="0" w:afterAutospacing="off"/>
              <w:rPr>
                <w:rFonts w:ascii="Century Schoolbook" w:hAnsi="Century Schoolbook" w:eastAsia="Century Schoolbook" w:cs="Century Schoolbook"/>
                <w:b w:val="0"/>
                <w:bCs w:val="0"/>
                <w:i w:val="0"/>
                <w:iCs w:val="0"/>
                <w:sz w:val="22"/>
                <w:szCs w:val="22"/>
                <w:lang w:val="en-US"/>
              </w:rPr>
            </w:pPr>
            <w:r w:rsidRPr="7293B89E" w:rsidR="313B8CE2">
              <w:rPr>
                <w:rFonts w:ascii="Century Schoolbook" w:hAnsi="Century Schoolbook" w:eastAsia="Century Schoolbook" w:cs="Century Schoolbook"/>
                <w:b w:val="0"/>
                <w:bCs w:val="0"/>
                <w:i w:val="0"/>
                <w:iCs w:val="0"/>
                <w:sz w:val="22"/>
                <w:szCs w:val="22"/>
                <w:lang w:val="en-US"/>
              </w:rPr>
              <w:t>Presentations by guest speakers who work in the field</w:t>
            </w:r>
          </w:p>
          <w:p w:rsidR="17BFDCB3" w:rsidP="7293B89E" w:rsidRDefault="17BFDCB3" w14:paraId="76364CD7" w14:textId="7278F0AF">
            <w:pPr>
              <w:pStyle w:val="ListParagraph"/>
              <w:numPr>
                <w:ilvl w:val="0"/>
                <w:numId w:val="3"/>
              </w:numPr>
              <w:spacing w:before="0" w:beforeAutospacing="off" w:after="0" w:afterAutospacing="off"/>
              <w:rPr>
                <w:rFonts w:ascii="Century Schoolbook" w:hAnsi="Century Schoolbook" w:eastAsia="Century Schoolbook" w:cs="Century Schoolbook"/>
                <w:b w:val="0"/>
                <w:bCs w:val="0"/>
                <w:i w:val="0"/>
                <w:iCs w:val="0"/>
                <w:sz w:val="22"/>
                <w:szCs w:val="22"/>
                <w:lang w:val="en-US"/>
              </w:rPr>
            </w:pPr>
            <w:r w:rsidRPr="7293B89E" w:rsidR="0945A178">
              <w:rPr>
                <w:rFonts w:ascii="Century Schoolbook" w:hAnsi="Century Schoolbook" w:eastAsia="Century Schoolbook" w:cs="Century Schoolbook"/>
                <w:b w:val="0"/>
                <w:bCs w:val="0"/>
                <w:i w:val="0"/>
                <w:iCs w:val="0"/>
                <w:sz w:val="22"/>
                <w:szCs w:val="22"/>
                <w:lang w:val="en-US"/>
              </w:rPr>
              <w:t>Use of podcasts and videos</w:t>
            </w:r>
          </w:p>
          <w:p w:rsidR="17BFDCB3" w:rsidP="7293B89E" w:rsidRDefault="17BFDCB3" w14:paraId="37F400D8" w14:textId="53A95C70">
            <w:pPr>
              <w:pStyle w:val="ListParagraph"/>
              <w:spacing w:before="0" w:beforeAutospacing="off" w:after="0" w:afterAutospacing="off"/>
              <w:ind w:left="720"/>
              <w:rPr>
                <w:rFonts w:ascii="Century Schoolbook" w:hAnsi="Century Schoolbook" w:eastAsia="Century Schoolbook" w:cs="Century Schoolbook"/>
                <w:b w:val="0"/>
                <w:bCs w:val="0"/>
                <w:i w:val="0"/>
                <w:iCs w:val="0"/>
                <w:sz w:val="22"/>
                <w:szCs w:val="22"/>
                <w:lang w:val="en-US"/>
              </w:rPr>
            </w:pPr>
          </w:p>
        </w:tc>
      </w:tr>
      <w:tr w:rsidR="17BFDCB3" w:rsidTr="7293B89E" w14:paraId="429959F2">
        <w:trPr>
          <w:trHeight w:val="300"/>
        </w:trPr>
        <w:tc>
          <w:tcPr>
            <w:tcW w:w="9345" w:type="dxa"/>
            <w:tcBorders>
              <w:top w:val="single" w:sz="6"/>
              <w:left w:val="single" w:sz="6"/>
              <w:bottom w:val="single" w:sz="6"/>
              <w:right w:val="single" w:sz="6"/>
            </w:tcBorders>
            <w:tcMar>
              <w:left w:w="105" w:type="dxa"/>
              <w:right w:w="105" w:type="dxa"/>
            </w:tcMar>
            <w:vAlign w:val="top"/>
          </w:tcPr>
          <w:p w:rsidR="17BFDCB3" w:rsidP="7293B89E" w:rsidRDefault="17BFDCB3" w14:paraId="19390ACD" w14:textId="7D9737AB">
            <w:pPr>
              <w:pStyle w:val="Normal"/>
              <w:suppressLineNumbers w:val="0"/>
              <w:bidi w:val="0"/>
              <w:spacing w:before="0" w:beforeAutospacing="off" w:after="0" w:afterAutospacing="off" w:line="240" w:lineRule="auto"/>
              <w:ind w:left="0" w:right="0"/>
              <w:jc w:val="left"/>
              <w:rPr>
                <w:rFonts w:ascii="Century Schoolbook" w:hAnsi="Century Schoolbook" w:eastAsia="Century Schoolbook" w:cs="Century Schoolbook"/>
                <w:noProof w:val="0"/>
                <w:sz w:val="22"/>
                <w:szCs w:val="22"/>
                <w:lang w:val="en-US"/>
              </w:rPr>
            </w:pPr>
            <w:r w:rsidRPr="7293B89E" w:rsidR="17BFDCB3">
              <w:rPr>
                <w:rFonts w:ascii="Century Schoolbook" w:hAnsi="Century Schoolbook" w:eastAsia="Century Schoolbook" w:cs="Century Schoolbook"/>
                <w:b w:val="1"/>
                <w:bCs w:val="1"/>
                <w:i w:val="0"/>
                <w:iCs w:val="0"/>
                <w:sz w:val="22"/>
                <w:szCs w:val="22"/>
                <w:lang w:val="en-US"/>
              </w:rPr>
              <w:t>Primary modes of assessment:</w:t>
            </w:r>
            <w:r w:rsidRPr="7293B89E" w:rsidR="5D4540CE">
              <w:rPr>
                <w:rFonts w:ascii="Century Schoolbook" w:hAnsi="Century Schoolbook" w:eastAsia="Century Schoolbook" w:cs="Century Schoolbook"/>
                <w:b w:val="1"/>
                <w:bCs w:val="1"/>
                <w:i w:val="0"/>
                <w:iCs w:val="0"/>
                <w:sz w:val="22"/>
                <w:szCs w:val="22"/>
                <w:lang w:val="en-US"/>
              </w:rPr>
              <w:t xml:space="preserve"> </w:t>
            </w:r>
            <w:r w:rsidRPr="7293B89E" w:rsidR="5D4540CE">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As the sample syllabi </w:t>
            </w:r>
            <w:r w:rsidRPr="7293B89E" w:rsidR="5D4540CE">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demonstrate</w:t>
            </w:r>
            <w:r w:rsidRPr="7293B89E" w:rsidR="5D4540CE">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there is considerable variability in the percentage of the course grade </w:t>
            </w:r>
            <w:r w:rsidRPr="7293B89E" w:rsidR="5D4540CE">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allocated</w:t>
            </w:r>
            <w:r w:rsidRPr="7293B89E" w:rsidR="5D4540CE">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to </w:t>
            </w:r>
            <w:r w:rsidRPr="7293B89E" w:rsidR="5D4540CE">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particular assessments</w:t>
            </w:r>
            <w:r w:rsidRPr="7293B89E" w:rsidR="5D4540CE">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so you may exercise your professional judgment </w:t>
            </w:r>
            <w:r w:rsidRPr="7293B89E" w:rsidR="5D4540CE">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with regard to</w:t>
            </w:r>
            <w:r w:rsidRPr="7293B89E" w:rsidR="5D4540CE">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grade breakdowns. Potential assessments might include, but are not limited to:</w:t>
            </w:r>
          </w:p>
          <w:p w:rsidR="17BFDCB3" w:rsidP="7293B89E" w:rsidRDefault="17BFDCB3" w14:paraId="79E2CC3D" w14:textId="6C7CDFF8">
            <w:pPr>
              <w:pStyle w:val="ListParagraph"/>
              <w:numPr>
                <w:ilvl w:val="0"/>
                <w:numId w:val="5"/>
              </w:numPr>
              <w:suppressLineNumbers w:val="0"/>
              <w:bidi w:val="0"/>
              <w:spacing w:before="0" w:beforeAutospacing="off" w:after="0" w:afterAutospacing="off" w:line="240" w:lineRule="auto"/>
              <w:ind w:right="0"/>
              <w:jc w:val="left"/>
              <w:rPr>
                <w:rFonts w:ascii="Century Schoolbook" w:hAnsi="Century Schoolbook" w:eastAsia="Century Schoolbook" w:cs="Century Schoolbook"/>
                <w:b w:val="0"/>
                <w:bCs w:val="0"/>
                <w:i w:val="0"/>
                <w:iCs w:val="0"/>
                <w:caps w:val="0"/>
                <w:smallCaps w:val="0"/>
                <w:noProof w:val="0"/>
                <w:color w:val="000000" w:themeColor="text1" w:themeTint="FF" w:themeShade="FF"/>
                <w:sz w:val="24"/>
                <w:szCs w:val="24"/>
                <w:lang w:val="en-US"/>
              </w:rPr>
            </w:pPr>
            <w:r w:rsidRPr="7293B89E" w:rsidR="5D4540CE">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Midterm and final exams</w:t>
            </w:r>
          </w:p>
          <w:p w:rsidR="17BFDCB3" w:rsidP="7293B89E" w:rsidRDefault="17BFDCB3" w14:paraId="0F693749" w14:textId="7A586FA3">
            <w:pPr>
              <w:pStyle w:val="ListParagraph"/>
              <w:numPr>
                <w:ilvl w:val="0"/>
                <w:numId w:val="5"/>
              </w:numPr>
              <w:suppressLineNumbers w:val="0"/>
              <w:bidi w:val="0"/>
              <w:spacing w:before="0" w:beforeAutospacing="off" w:after="0" w:afterAutospacing="off" w:line="240" w:lineRule="auto"/>
              <w:ind w:right="0"/>
              <w:jc w:val="left"/>
              <w:rPr>
                <w:rFonts w:ascii="Century Schoolbook" w:hAnsi="Century Schoolbook" w:eastAsia="Century Schoolbook" w:cs="Century Schoolbook"/>
                <w:b w:val="0"/>
                <w:bCs w:val="0"/>
                <w:i w:val="0"/>
                <w:iCs w:val="0"/>
                <w:caps w:val="0"/>
                <w:smallCaps w:val="0"/>
                <w:noProof w:val="0"/>
                <w:color w:val="000000" w:themeColor="text1" w:themeTint="FF" w:themeShade="FF"/>
                <w:sz w:val="24"/>
                <w:szCs w:val="24"/>
                <w:lang w:val="en-US"/>
              </w:rPr>
            </w:pPr>
            <w:r w:rsidRPr="7293B89E" w:rsidR="5D4540CE">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Quizzes, announced or unannounced</w:t>
            </w:r>
          </w:p>
          <w:p w:rsidR="17BFDCB3" w:rsidP="7293B89E" w:rsidRDefault="17BFDCB3" w14:paraId="33E3C739" w14:textId="65499828">
            <w:pPr>
              <w:pStyle w:val="ListParagraph"/>
              <w:numPr>
                <w:ilvl w:val="0"/>
                <w:numId w:val="5"/>
              </w:numPr>
              <w:suppressLineNumbers w:val="0"/>
              <w:bidi w:val="0"/>
              <w:spacing w:before="0" w:beforeAutospacing="off" w:after="0" w:afterAutospacing="off" w:line="240" w:lineRule="auto"/>
              <w:ind w:right="0"/>
              <w:jc w:val="left"/>
              <w:rPr>
                <w:rFonts w:ascii="Century Schoolbook" w:hAnsi="Century Schoolbook" w:eastAsia="Century Schoolbook" w:cs="Century Schoolbook"/>
                <w:b w:val="0"/>
                <w:bCs w:val="0"/>
                <w:i w:val="0"/>
                <w:iCs w:val="0"/>
                <w:caps w:val="0"/>
                <w:smallCaps w:val="0"/>
                <w:noProof w:val="0"/>
                <w:color w:val="000000" w:themeColor="text1" w:themeTint="FF" w:themeShade="FF"/>
                <w:sz w:val="24"/>
                <w:szCs w:val="24"/>
                <w:lang w:val="en-US"/>
              </w:rPr>
            </w:pPr>
            <w:r w:rsidRPr="7293B89E" w:rsidR="5D4540CE">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Marketing plans and accompanying presentations</w:t>
            </w:r>
          </w:p>
          <w:p w:rsidR="17BFDCB3" w:rsidP="7293B89E" w:rsidRDefault="17BFDCB3" w14:paraId="191C6C9D" w14:textId="1258D70F">
            <w:pPr>
              <w:pStyle w:val="ListParagraph"/>
              <w:numPr>
                <w:ilvl w:val="0"/>
                <w:numId w:val="5"/>
              </w:numPr>
              <w:suppressLineNumbers w:val="0"/>
              <w:bidi w:val="0"/>
              <w:spacing w:before="0" w:beforeAutospacing="off" w:after="0" w:afterAutospacing="off" w:line="240" w:lineRule="auto"/>
              <w:ind w:right="0"/>
              <w:jc w:val="left"/>
              <w:rPr>
                <w:rFonts w:ascii="Century Schoolbook" w:hAnsi="Century Schoolbook" w:eastAsia="Century Schoolbook" w:cs="Century Schoolbook"/>
                <w:b w:val="0"/>
                <w:bCs w:val="0"/>
                <w:i w:val="0"/>
                <w:iCs w:val="0"/>
                <w:caps w:val="0"/>
                <w:smallCaps w:val="0"/>
                <w:noProof w:val="0"/>
                <w:color w:val="000000" w:themeColor="text1" w:themeTint="FF" w:themeShade="FF"/>
                <w:sz w:val="24"/>
                <w:szCs w:val="24"/>
                <w:lang w:val="en-US"/>
              </w:rPr>
            </w:pPr>
            <w:r w:rsidRPr="7293B89E" w:rsidR="5D4540CE">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Idea pitches</w:t>
            </w:r>
          </w:p>
          <w:p w:rsidR="17BFDCB3" w:rsidP="7293B89E" w:rsidRDefault="17BFDCB3" w14:paraId="00D39EC2" w14:textId="3D35CA34">
            <w:pPr>
              <w:pStyle w:val="ListParagraph"/>
              <w:numPr>
                <w:ilvl w:val="0"/>
                <w:numId w:val="5"/>
              </w:numPr>
              <w:suppressLineNumbers w:val="0"/>
              <w:bidi w:val="0"/>
              <w:spacing w:before="0" w:beforeAutospacing="off" w:after="0" w:afterAutospacing="off" w:line="240" w:lineRule="auto"/>
              <w:ind w:right="0"/>
              <w:jc w:val="left"/>
              <w:rPr>
                <w:rFonts w:ascii="Century Schoolbook" w:hAnsi="Century Schoolbook" w:eastAsia="Century Schoolbook" w:cs="Century Schoolbook"/>
                <w:b w:val="0"/>
                <w:bCs w:val="0"/>
                <w:i w:val="0"/>
                <w:iCs w:val="0"/>
                <w:caps w:val="0"/>
                <w:smallCaps w:val="0"/>
                <w:noProof w:val="0"/>
                <w:color w:val="000000" w:themeColor="text1" w:themeTint="FF" w:themeShade="FF"/>
                <w:sz w:val="24"/>
                <w:szCs w:val="24"/>
                <w:lang w:val="en-US"/>
              </w:rPr>
            </w:pPr>
            <w:r w:rsidRPr="7293B89E" w:rsidR="5D4540CE">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Case study analyses</w:t>
            </w:r>
          </w:p>
          <w:p w:rsidR="17BFDCB3" w:rsidP="7293B89E" w:rsidRDefault="17BFDCB3" w14:paraId="59641939" w14:textId="2EB82AA6">
            <w:pPr>
              <w:pStyle w:val="ListParagraph"/>
              <w:numPr>
                <w:ilvl w:val="0"/>
                <w:numId w:val="5"/>
              </w:numPr>
              <w:suppressLineNumbers w:val="0"/>
              <w:bidi w:val="0"/>
              <w:spacing w:before="0" w:beforeAutospacing="off" w:after="0" w:afterAutospacing="off" w:line="240" w:lineRule="auto"/>
              <w:ind w:right="0"/>
              <w:jc w:val="left"/>
              <w:rPr>
                <w:rFonts w:ascii="Century Schoolbook" w:hAnsi="Century Schoolbook" w:eastAsia="Century Schoolbook" w:cs="Century Schoolbook"/>
                <w:b w:val="0"/>
                <w:bCs w:val="0"/>
                <w:i w:val="0"/>
                <w:iCs w:val="0"/>
                <w:caps w:val="0"/>
                <w:smallCaps w:val="0"/>
                <w:noProof w:val="0"/>
                <w:color w:val="000000" w:themeColor="text1" w:themeTint="FF" w:themeShade="FF"/>
                <w:sz w:val="24"/>
                <w:szCs w:val="24"/>
                <w:lang w:val="en-US"/>
              </w:rPr>
            </w:pPr>
            <w:r w:rsidRPr="7293B89E" w:rsidR="5D4540CE">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In-class assignments</w:t>
            </w:r>
          </w:p>
          <w:p w:rsidR="17BFDCB3" w:rsidP="7293B89E" w:rsidRDefault="17BFDCB3" w14:paraId="481E27E6" w14:textId="063AF4AB">
            <w:pPr>
              <w:pStyle w:val="ListParagraph"/>
              <w:numPr>
                <w:ilvl w:val="0"/>
                <w:numId w:val="5"/>
              </w:numPr>
              <w:suppressLineNumbers w:val="0"/>
              <w:bidi w:val="0"/>
              <w:spacing w:before="0" w:beforeAutospacing="off" w:after="0" w:afterAutospacing="off" w:line="240" w:lineRule="auto"/>
              <w:ind w:right="0"/>
              <w:jc w:val="left"/>
              <w:rPr>
                <w:rFonts w:ascii="Century Schoolbook" w:hAnsi="Century Schoolbook" w:eastAsia="Century Schoolbook" w:cs="Century Schoolbook"/>
                <w:b w:val="0"/>
                <w:bCs w:val="0"/>
                <w:i w:val="0"/>
                <w:iCs w:val="0"/>
                <w:caps w:val="0"/>
                <w:smallCaps w:val="0"/>
                <w:noProof w:val="0"/>
                <w:color w:val="000000" w:themeColor="text1" w:themeTint="FF" w:themeShade="FF"/>
                <w:sz w:val="24"/>
                <w:szCs w:val="24"/>
                <w:lang w:val="en-US"/>
              </w:rPr>
            </w:pPr>
            <w:r w:rsidRPr="7293B89E" w:rsidR="5D4540CE">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Reading- or video-related homework assignments</w:t>
            </w:r>
          </w:p>
          <w:p w:rsidR="17BFDCB3" w:rsidP="7293B89E" w:rsidRDefault="17BFDCB3" w14:paraId="4DC23439" w14:textId="2EC04778">
            <w:pPr>
              <w:pStyle w:val="ListParagraph"/>
              <w:numPr>
                <w:ilvl w:val="0"/>
                <w:numId w:val="5"/>
              </w:numPr>
              <w:suppressLineNumbers w:val="0"/>
              <w:bidi w:val="0"/>
              <w:spacing w:before="0" w:beforeAutospacing="off" w:after="0" w:afterAutospacing="off" w:line="240" w:lineRule="auto"/>
              <w:ind w:right="0"/>
              <w:jc w:val="left"/>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7293B89E" w:rsidR="5D4540CE">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Attendance</w:t>
            </w:r>
            <w:r w:rsidRPr="7293B89E" w:rsidR="5D4540CE">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and participation</w:t>
            </w:r>
          </w:p>
          <w:p w:rsidR="17BFDCB3" w:rsidP="7293B89E" w:rsidRDefault="17BFDCB3" w14:paraId="4C5F2AA9" w14:textId="389FD20D">
            <w:pPr>
              <w:spacing w:before="0" w:beforeAutospacing="off" w:after="0" w:afterAutospacing="off"/>
              <w:rPr>
                <w:rFonts w:ascii="Century Schoolbook" w:hAnsi="Century Schoolbook" w:eastAsia="Century Schoolbook" w:cs="Century Schoolbook"/>
                <w:b w:val="1"/>
                <w:bCs w:val="1"/>
                <w:i w:val="0"/>
                <w:iCs w:val="0"/>
                <w:sz w:val="22"/>
                <w:szCs w:val="22"/>
                <w:lang w:val="en-US"/>
              </w:rPr>
            </w:pPr>
          </w:p>
        </w:tc>
      </w:tr>
      <w:tr w:rsidR="17BFDCB3" w:rsidTr="7293B89E" w14:paraId="69C0B872">
        <w:trPr>
          <w:trHeight w:val="300"/>
        </w:trPr>
        <w:tc>
          <w:tcPr>
            <w:tcW w:w="9345" w:type="dxa"/>
            <w:tcBorders>
              <w:top w:val="single" w:sz="6"/>
              <w:left w:val="single" w:sz="6"/>
              <w:bottom w:val="single" w:sz="6"/>
              <w:right w:val="single" w:sz="6"/>
            </w:tcBorders>
            <w:tcMar>
              <w:left w:w="105" w:type="dxa"/>
              <w:right w:w="105" w:type="dxa"/>
            </w:tcMar>
            <w:vAlign w:val="top"/>
          </w:tcPr>
          <w:p w:rsidR="17BFDCB3" w:rsidP="7293B89E" w:rsidRDefault="17BFDCB3" w14:paraId="215E5EC6" w14:textId="21C99640">
            <w:pPr>
              <w:spacing w:before="0" w:beforeAutospacing="off" w:after="0" w:afterAutospacing="off"/>
              <w:rPr>
                <w:rFonts w:ascii="Century Schoolbook" w:hAnsi="Century Schoolbook" w:eastAsia="Century Schoolbook" w:cs="Century Schoolbook"/>
                <w:b w:val="0"/>
                <w:bCs w:val="0"/>
                <w:i w:val="1"/>
                <w:iCs w:val="1"/>
                <w:caps w:val="0"/>
                <w:smallCaps w:val="0"/>
                <w:noProof w:val="0"/>
                <w:sz w:val="22"/>
                <w:szCs w:val="22"/>
                <w:lang w:val="en-US"/>
              </w:rPr>
            </w:pPr>
            <w:r w:rsidRPr="7293B89E" w:rsidR="17BFDCB3">
              <w:rPr>
                <w:rFonts w:ascii="Century Schoolbook" w:hAnsi="Century Schoolbook" w:eastAsia="Century Schoolbook" w:cs="Century Schoolbook"/>
                <w:b w:val="1"/>
                <w:bCs w:val="1"/>
                <w:i w:val="0"/>
                <w:iCs w:val="0"/>
                <w:sz w:val="22"/>
                <w:szCs w:val="22"/>
                <w:lang w:val="en-US"/>
              </w:rPr>
              <w:t>Other notes for instructors:</w:t>
            </w:r>
            <w:r w:rsidRPr="7293B89E" w:rsidR="7E397D83">
              <w:rPr>
                <w:rFonts w:ascii="Century Schoolbook" w:hAnsi="Century Schoolbook" w:eastAsia="Century Schoolbook" w:cs="Century Schoolbook"/>
                <w:b w:val="1"/>
                <w:bCs w:val="1"/>
                <w:i w:val="0"/>
                <w:iCs w:val="0"/>
                <w:sz w:val="22"/>
                <w:szCs w:val="22"/>
                <w:lang w:val="en-US"/>
              </w:rPr>
              <w:t xml:space="preserve"> </w:t>
            </w:r>
            <w:r w:rsidRPr="7293B89E" w:rsidR="7E397D83">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A particular textbook is not </w:t>
            </w:r>
            <w:r w:rsidRPr="7293B89E" w:rsidR="7E397D83">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required</w:t>
            </w:r>
            <w:r w:rsidRPr="7293B89E" w:rsidR="7E397D83">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but the use of a relevant text is highly recommended to structure students’ out-of-class reading. Textbooks currently in use in this course on campus include </w:t>
            </w:r>
            <w:r w:rsidRPr="7293B89E" w:rsidR="6884BD10">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Roger Kerin and Stephen</w:t>
            </w:r>
            <w:r w:rsidRPr="7293B89E" w:rsidR="531E7EC7">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Hartley’s </w:t>
            </w:r>
            <w:hyperlink r:id="R6ee275c607cf409f">
              <w:r w:rsidRPr="7293B89E" w:rsidR="531E7EC7">
                <w:rPr>
                  <w:rStyle w:val="Hyperlink"/>
                  <w:rFonts w:ascii="Century Schoolbook" w:hAnsi="Century Schoolbook" w:eastAsia="Century Schoolbook" w:cs="Century Schoolbook"/>
                  <w:b w:val="0"/>
                  <w:bCs w:val="0"/>
                  <w:i w:val="1"/>
                  <w:iCs w:val="1"/>
                  <w:caps w:val="0"/>
                  <w:smallCaps w:val="0"/>
                  <w:noProof w:val="0"/>
                  <w:sz w:val="22"/>
                  <w:szCs w:val="22"/>
                  <w:lang w:val="en-US"/>
                </w:rPr>
                <w:t>Marketing</w:t>
              </w:r>
              <w:r w:rsidRPr="7293B89E" w:rsidR="7CEF4233">
                <w:rPr>
                  <w:rStyle w:val="Hyperlink"/>
                  <w:rFonts w:ascii="Century Schoolbook" w:hAnsi="Century Schoolbook" w:eastAsia="Century Schoolbook" w:cs="Century Schoolbook"/>
                  <w:b w:val="0"/>
                  <w:bCs w:val="0"/>
                  <w:i w:val="1"/>
                  <w:iCs w:val="1"/>
                  <w:caps w:val="0"/>
                  <w:smallCaps w:val="0"/>
                  <w:noProof w:val="0"/>
                  <w:sz w:val="22"/>
                  <w:szCs w:val="22"/>
                  <w:lang w:val="en-US"/>
                </w:rPr>
                <w:t>;</w:t>
              </w:r>
            </w:hyperlink>
            <w:r w:rsidRPr="7293B89E" w:rsidR="7CEF4233">
              <w:rPr>
                <w:rFonts w:ascii="Century Schoolbook" w:hAnsi="Century Schoolbook" w:eastAsia="Century Schoolbook" w:cs="Century Schoolbook"/>
                <w:b w:val="0"/>
                <w:bCs w:val="0"/>
                <w:i w:val="1"/>
                <w:iCs w:val="1"/>
                <w:caps w:val="0"/>
                <w:smallCaps w:val="0"/>
                <w:noProof w:val="0"/>
                <w:sz w:val="22"/>
                <w:szCs w:val="22"/>
                <w:lang w:val="en-US"/>
              </w:rPr>
              <w:t xml:space="preserve"> </w:t>
            </w:r>
            <w:r w:rsidRPr="7293B89E" w:rsidR="7CEF4233">
              <w:rPr>
                <w:rFonts w:ascii="Century Schoolbook" w:hAnsi="Century Schoolbook" w:eastAsia="Century Schoolbook" w:cs="Century Schoolbook"/>
                <w:b w:val="0"/>
                <w:bCs w:val="0"/>
                <w:i w:val="0"/>
                <w:iCs w:val="0"/>
                <w:caps w:val="0"/>
                <w:smallCaps w:val="0"/>
                <w:noProof w:val="0"/>
                <w:sz w:val="22"/>
                <w:szCs w:val="22"/>
                <w:lang w:val="en-US"/>
              </w:rPr>
              <w:t xml:space="preserve">Shane Hunt, John Mello, and George Deitz’s </w:t>
            </w:r>
            <w:hyperlink r:id="Rf1afb04e73694139">
              <w:r w:rsidRPr="7293B89E" w:rsidR="7CEF4233">
                <w:rPr>
                  <w:rStyle w:val="Hyperlink"/>
                  <w:rFonts w:ascii="Century Schoolbook" w:hAnsi="Century Schoolbook" w:eastAsia="Century Schoolbook" w:cs="Century Schoolbook"/>
                  <w:b w:val="0"/>
                  <w:bCs w:val="0"/>
                  <w:i w:val="1"/>
                  <w:iCs w:val="1"/>
                  <w:caps w:val="0"/>
                  <w:smallCaps w:val="0"/>
                  <w:noProof w:val="0"/>
                  <w:sz w:val="22"/>
                  <w:szCs w:val="22"/>
                  <w:lang w:val="en-US"/>
                </w:rPr>
                <w:t>Marketing</w:t>
              </w:r>
            </w:hyperlink>
            <w:r w:rsidRPr="7293B89E" w:rsidR="7CEF4233">
              <w:rPr>
                <w:rFonts w:ascii="Century Schoolbook" w:hAnsi="Century Schoolbook" w:eastAsia="Century Schoolbook" w:cs="Century Schoolbook"/>
                <w:b w:val="0"/>
                <w:bCs w:val="0"/>
                <w:i w:val="0"/>
                <w:iCs w:val="0"/>
                <w:caps w:val="0"/>
                <w:smallCaps w:val="0"/>
                <w:noProof w:val="0"/>
                <w:sz w:val="22"/>
                <w:szCs w:val="22"/>
                <w:lang w:val="en-US"/>
              </w:rPr>
              <w:t xml:space="preserve">; </w:t>
            </w:r>
            <w:r w:rsidRPr="7293B89E" w:rsidR="381D29F6">
              <w:rPr>
                <w:rFonts w:ascii="Century Schoolbook" w:hAnsi="Century Schoolbook" w:eastAsia="Century Schoolbook" w:cs="Century Schoolbook"/>
                <w:b w:val="0"/>
                <w:bCs w:val="0"/>
                <w:i w:val="0"/>
                <w:iCs w:val="0"/>
                <w:caps w:val="0"/>
                <w:smallCaps w:val="0"/>
                <w:noProof w:val="0"/>
                <w:sz w:val="22"/>
                <w:szCs w:val="22"/>
                <w:lang w:val="en-US"/>
              </w:rPr>
              <w:t>and</w:t>
            </w:r>
            <w:r w:rsidRPr="7293B89E" w:rsidR="213B89D0">
              <w:rPr>
                <w:rFonts w:ascii="Century Schoolbook" w:hAnsi="Century Schoolbook" w:eastAsia="Century Schoolbook" w:cs="Century Schoolbook"/>
                <w:b w:val="0"/>
                <w:bCs w:val="0"/>
                <w:i w:val="0"/>
                <w:iCs w:val="0"/>
                <w:caps w:val="0"/>
                <w:smallCaps w:val="0"/>
                <w:noProof w:val="0"/>
                <w:sz w:val="22"/>
                <w:szCs w:val="22"/>
                <w:lang w:val="en-US"/>
              </w:rPr>
              <w:t xml:space="preserve"> Philip Kotler, Gary Armstrong, and Sridhar Balasubramanian’s </w:t>
            </w:r>
            <w:hyperlink r:id="Rf96bf28cb9c2478c">
              <w:r w:rsidRPr="7293B89E" w:rsidR="213B89D0">
                <w:rPr>
                  <w:rStyle w:val="Hyperlink"/>
                  <w:rFonts w:ascii="Century Schoolbook" w:hAnsi="Century Schoolbook" w:eastAsia="Century Schoolbook" w:cs="Century Schoolbook"/>
                  <w:b w:val="0"/>
                  <w:bCs w:val="0"/>
                  <w:i w:val="1"/>
                  <w:iCs w:val="1"/>
                  <w:caps w:val="0"/>
                  <w:smallCaps w:val="0"/>
                  <w:noProof w:val="0"/>
                  <w:sz w:val="22"/>
                  <w:szCs w:val="22"/>
                  <w:lang w:val="en-US"/>
                </w:rPr>
                <w:t>Principles of Marketing</w:t>
              </w:r>
            </w:hyperlink>
            <w:r w:rsidRPr="7293B89E" w:rsidR="213B89D0">
              <w:rPr>
                <w:rFonts w:ascii="Century Schoolbook" w:hAnsi="Century Schoolbook" w:eastAsia="Century Schoolbook" w:cs="Century Schoolbook"/>
                <w:b w:val="0"/>
                <w:bCs w:val="0"/>
                <w:i w:val="1"/>
                <w:iCs w:val="1"/>
                <w:caps w:val="0"/>
                <w:smallCaps w:val="0"/>
                <w:noProof w:val="0"/>
                <w:sz w:val="22"/>
                <w:szCs w:val="22"/>
                <w:lang w:val="en-US"/>
              </w:rPr>
              <w:t>.</w:t>
            </w:r>
          </w:p>
          <w:p w:rsidR="17BFDCB3" w:rsidP="7293B89E" w:rsidRDefault="17BFDCB3" w14:paraId="56CF1EB8" w14:textId="1B7B5ACF">
            <w:pPr>
              <w:spacing w:before="0" w:beforeAutospacing="off" w:after="0" w:afterAutospacing="off"/>
              <w:rPr>
                <w:rFonts w:ascii="Century Schoolbook" w:hAnsi="Century Schoolbook" w:eastAsia="Century Schoolbook" w:cs="Century Schoolbook"/>
                <w:b w:val="0"/>
                <w:bCs w:val="0"/>
                <w:i w:val="0"/>
                <w:iCs w:val="0"/>
                <w:caps w:val="0"/>
                <w:smallCaps w:val="0"/>
                <w:noProof w:val="0"/>
                <w:sz w:val="22"/>
                <w:szCs w:val="22"/>
                <w:lang w:val="en-US"/>
              </w:rPr>
            </w:pPr>
          </w:p>
        </w:tc>
      </w:tr>
    </w:tbl>
    <w:p xmlns:wp14="http://schemas.microsoft.com/office/word/2010/wordml" w:rsidP="17BFDCB3" wp14:paraId="5E72E716" wp14:textId="2427BDBF">
      <w:pPr>
        <w:spacing w:before="0" w:beforeAutospacing="off" w:after="160" w:afterAutospacing="off" w:line="257" w:lineRule="auto"/>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17BFDCB3" w:rsidR="7D68BC3E">
        <w:rPr>
          <w:rFonts w:ascii="Century Schoolbook" w:hAnsi="Century Schoolbook" w:eastAsia="Century Schoolbook" w:cs="Century Schoolbook"/>
          <w:b w:val="1"/>
          <w:bCs w:val="1"/>
          <w:i w:val="0"/>
          <w:iCs w:val="0"/>
          <w:caps w:val="0"/>
          <w:smallCaps w:val="0"/>
          <w:noProof w:val="0"/>
          <w:color w:val="000000" w:themeColor="text1" w:themeTint="FF" w:themeShade="FF"/>
          <w:sz w:val="22"/>
          <w:szCs w:val="22"/>
          <w:lang w:val="en-US"/>
        </w:rPr>
        <w:t xml:space="preserve"> </w:t>
      </w:r>
    </w:p>
    <w:p xmlns:wp14="http://schemas.microsoft.com/office/word/2010/wordml" w:rsidP="17BFDCB3" wp14:paraId="013E0EF9" wp14:textId="69F4AC71">
      <w:pPr>
        <w:spacing w:before="0" w:beforeAutospacing="off" w:after="160" w:afterAutospacing="off" w:line="257" w:lineRule="auto"/>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17BFDCB3" w:rsidR="7D68BC3E">
        <w:rPr>
          <w:rFonts w:ascii="Century Schoolbook" w:hAnsi="Century Schoolbook" w:eastAsia="Century Schoolbook" w:cs="Century Schoolbook"/>
          <w:b w:val="1"/>
          <w:bCs w:val="1"/>
          <w:i w:val="0"/>
          <w:iCs w:val="0"/>
          <w:caps w:val="0"/>
          <w:smallCaps w:val="0"/>
          <w:noProof w:val="0"/>
          <w:color w:val="000000" w:themeColor="text1" w:themeTint="FF" w:themeShade="FF"/>
          <w:sz w:val="22"/>
          <w:szCs w:val="22"/>
          <w:lang w:val="en-US"/>
        </w:rPr>
        <w:t>Approved by the Department of Business Administration on ___________________</w:t>
      </w:r>
    </w:p>
    <w:p xmlns:wp14="http://schemas.microsoft.com/office/word/2010/wordml" w:rsidP="4C381AB2" wp14:paraId="3B32BF66" wp14:textId="35264213">
      <w:pPr>
        <w:spacing w:before="0" w:beforeAutospacing="off" w:after="160" w:afterAutospacing="off" w:line="257" w:lineRule="auto"/>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4C381AB2" w:rsidR="7D68BC3E">
        <w:rPr>
          <w:rFonts w:ascii="Century Schoolbook" w:hAnsi="Century Schoolbook" w:eastAsia="Century Schoolbook" w:cs="Century Schoolbook"/>
          <w:b w:val="1"/>
          <w:bCs w:val="1"/>
          <w:i w:val="0"/>
          <w:iCs w:val="0"/>
          <w:caps w:val="0"/>
          <w:smallCaps w:val="0"/>
          <w:noProof w:val="0"/>
          <w:color w:val="000000" w:themeColor="text1" w:themeTint="FF" w:themeShade="FF"/>
          <w:sz w:val="22"/>
          <w:szCs w:val="22"/>
          <w:lang w:val="en-US"/>
        </w:rPr>
        <w:t>Signature of department chair: _______________</w:t>
      </w:r>
    </w:p>
    <w:p xmlns:wp14="http://schemas.microsoft.com/office/word/2010/wordml" w:rsidP="17BFDCB3" wp14:paraId="3A730D47" wp14:textId="4E8EB9D8">
      <w:pPr>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p>
    <w:p xmlns:wp14="http://schemas.microsoft.com/office/word/2010/wordml" wp14:paraId="2C078E63" wp14:textId="3B5366E5"/>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250598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7e049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733df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799d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ce774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9B32E7"/>
    <w:rsid w:val="01DBADD2"/>
    <w:rsid w:val="024FA01D"/>
    <w:rsid w:val="02C44221"/>
    <w:rsid w:val="03AB7EB6"/>
    <w:rsid w:val="03BB738D"/>
    <w:rsid w:val="054D11DE"/>
    <w:rsid w:val="05D1BDED"/>
    <w:rsid w:val="05DC9A1D"/>
    <w:rsid w:val="08E2C5ED"/>
    <w:rsid w:val="0945A178"/>
    <w:rsid w:val="0A5016BD"/>
    <w:rsid w:val="0A86D431"/>
    <w:rsid w:val="0B953A8E"/>
    <w:rsid w:val="0E011262"/>
    <w:rsid w:val="0EEE6F9A"/>
    <w:rsid w:val="0F8E6B33"/>
    <w:rsid w:val="101DE659"/>
    <w:rsid w:val="108E3620"/>
    <w:rsid w:val="13811749"/>
    <w:rsid w:val="1452EA7C"/>
    <w:rsid w:val="1528A7C9"/>
    <w:rsid w:val="16986CB9"/>
    <w:rsid w:val="17BFDCB3"/>
    <w:rsid w:val="18765947"/>
    <w:rsid w:val="18C82EF4"/>
    <w:rsid w:val="1A9D04B3"/>
    <w:rsid w:val="1E36DB91"/>
    <w:rsid w:val="2003385E"/>
    <w:rsid w:val="20FD365D"/>
    <w:rsid w:val="211F988A"/>
    <w:rsid w:val="213B89D0"/>
    <w:rsid w:val="21EFCE91"/>
    <w:rsid w:val="220F68DA"/>
    <w:rsid w:val="2288D1A5"/>
    <w:rsid w:val="22C9C48C"/>
    <w:rsid w:val="23048DB5"/>
    <w:rsid w:val="23F920A2"/>
    <w:rsid w:val="2BB439F3"/>
    <w:rsid w:val="2DB54317"/>
    <w:rsid w:val="313B8CE2"/>
    <w:rsid w:val="32834404"/>
    <w:rsid w:val="331FDAC4"/>
    <w:rsid w:val="381D29F6"/>
    <w:rsid w:val="38AD4AE3"/>
    <w:rsid w:val="399E167C"/>
    <w:rsid w:val="3BBA01CA"/>
    <w:rsid w:val="3BD0414D"/>
    <w:rsid w:val="3BD449D0"/>
    <w:rsid w:val="3DDC82CA"/>
    <w:rsid w:val="40BA5796"/>
    <w:rsid w:val="429B32E7"/>
    <w:rsid w:val="48B6389E"/>
    <w:rsid w:val="492F8A3F"/>
    <w:rsid w:val="4B4D0BB8"/>
    <w:rsid w:val="4B5AE635"/>
    <w:rsid w:val="4B9B6430"/>
    <w:rsid w:val="4C381AB2"/>
    <w:rsid w:val="4E0DF6B4"/>
    <w:rsid w:val="4F569C45"/>
    <w:rsid w:val="531E7EC7"/>
    <w:rsid w:val="53ADC933"/>
    <w:rsid w:val="57003C20"/>
    <w:rsid w:val="5C7F1AD8"/>
    <w:rsid w:val="5D4540CE"/>
    <w:rsid w:val="5DCCC6EC"/>
    <w:rsid w:val="5FB07CB9"/>
    <w:rsid w:val="6281C5EC"/>
    <w:rsid w:val="62C46EA6"/>
    <w:rsid w:val="633D1F55"/>
    <w:rsid w:val="645D10B1"/>
    <w:rsid w:val="6600718F"/>
    <w:rsid w:val="6884BD10"/>
    <w:rsid w:val="68F1205C"/>
    <w:rsid w:val="69685AB0"/>
    <w:rsid w:val="6A28F0A6"/>
    <w:rsid w:val="6B788D92"/>
    <w:rsid w:val="6B805637"/>
    <w:rsid w:val="6C08843C"/>
    <w:rsid w:val="6C48E910"/>
    <w:rsid w:val="6E8FED5A"/>
    <w:rsid w:val="6EE6CFDF"/>
    <w:rsid w:val="6F9398F9"/>
    <w:rsid w:val="71D97FCE"/>
    <w:rsid w:val="7201C994"/>
    <w:rsid w:val="7248CBE5"/>
    <w:rsid w:val="7293B89E"/>
    <w:rsid w:val="73A7FBC5"/>
    <w:rsid w:val="74E7D05C"/>
    <w:rsid w:val="7994203E"/>
    <w:rsid w:val="7B23E01B"/>
    <w:rsid w:val="7CEF4233"/>
    <w:rsid w:val="7D68BC3E"/>
    <w:rsid w:val="7E2BB93F"/>
    <w:rsid w:val="7E39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B32E7"/>
  <w15:chartTrackingRefBased/>
  <w15:docId w15:val="{6666B8DB-0452-4336-B1D8-3FD895CB36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293B89E"/>
    <w:pPr>
      <w:spacing/>
      <w:ind w:left="720"/>
      <w:contextualSpacing/>
    </w:pPr>
  </w:style>
  <w:style w:type="character" w:styleId="Hyperlink">
    <w:uiPriority w:val="99"/>
    <w:name w:val="Hyperlink"/>
    <w:basedOn w:val="DefaultParagraphFont"/>
    <w:unhideWhenUsed/>
    <w:rsid w:val="7293B89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mheducation.com/highered/product/Marketing-Kerin.html" TargetMode="External" Id="R6ee275c607cf409f" /><Relationship Type="http://schemas.openxmlformats.org/officeDocument/2006/relationships/hyperlink" Target="https://www.mheducation.com/highered/product/Marketing-Hunt.html" TargetMode="External" Id="Rf1afb04e73694139" /><Relationship Type="http://schemas.openxmlformats.org/officeDocument/2006/relationships/hyperlink" Target="https://www.pearson.com/en-us/subject-catalog/p/principles-of-marketing/P200000009859/9780137991839" TargetMode="External" Id="Rf96bf28cb9c2478c" /><Relationship Type="http://schemas.openxmlformats.org/officeDocument/2006/relationships/numbering" Target="numbering.xml" Id="Rf44678767c4d4e5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AC5B267D3754ABB6CD3AE2D1C3F3A" ma:contentTypeVersion="16" ma:contentTypeDescription="Create a new document." ma:contentTypeScope="" ma:versionID="4cadd58cdee9a99a32051c1f275fd72d">
  <xsd:schema xmlns:xsd="http://www.w3.org/2001/XMLSchema" xmlns:xs="http://www.w3.org/2001/XMLSchema" xmlns:p="http://schemas.microsoft.com/office/2006/metadata/properties" xmlns:ns2="57c089e5-69f9-4f93-a248-ec748cd57c9a" xmlns:ns3="8c071a67-aaf4-4802-9487-daad4bf0a16d" targetNamespace="http://schemas.microsoft.com/office/2006/metadata/properties" ma:root="true" ma:fieldsID="03b527d12b63cfbb772d2987ad08839d" ns2:_="" ns3:_="">
    <xsd:import namespace="57c089e5-69f9-4f93-a248-ec748cd57c9a"/>
    <xsd:import namespace="8c071a67-aaf4-4802-9487-daad4bf0a1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089e5-69f9-4f93-a248-ec748cd57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4ff7c9-73a7-4932-88fa-326229ea8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071a67-aaf4-4802-9487-daad4bf0a1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0616bcb-9d4c-4ace-b976-0f1c7b84d571}" ma:internalName="TaxCatchAll" ma:showField="CatchAllData" ma:web="8c071a67-aaf4-4802-9487-daad4bf0a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071a67-aaf4-4802-9487-daad4bf0a16d" xsi:nil="true"/>
    <lcf76f155ced4ddcb4097134ff3c332f xmlns="57c089e5-69f9-4f93-a248-ec748cd57c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133DD7-E76B-40B1-B90A-F3291929960E}"/>
</file>

<file path=customXml/itemProps2.xml><?xml version="1.0" encoding="utf-8"?>
<ds:datastoreItem xmlns:ds="http://schemas.openxmlformats.org/officeDocument/2006/customXml" ds:itemID="{AD9EA319-58CA-414E-A53E-F4FC3DD6DEA0}"/>
</file>

<file path=customXml/itemProps3.xml><?xml version="1.0" encoding="utf-8"?>
<ds:datastoreItem xmlns:ds="http://schemas.openxmlformats.org/officeDocument/2006/customXml" ds:itemID="{48E77BED-B46E-4234-92E7-2DB54A4AD1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Speicher,Allison (English)</dc:creator>
  <keywords/>
  <dc:description/>
  <lastModifiedBy>Speicher,Allison (English)</lastModifiedBy>
  <dcterms:created xsi:type="dcterms:W3CDTF">2025-03-30T21:05:43.0000000Z</dcterms:created>
  <dcterms:modified xsi:type="dcterms:W3CDTF">2025-04-03T20:02:40.5192464Z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0x010100B07AC5B267D3754ABB6CD3AE2D1C3F3A</vt:lpwstr>
  </property>
  <property fmtid="{D5CDD505-2E9C-101B-9397-08002B2CF9AE}" pid="3" name="MediaServiceImageTags">
    <vt:lpwstr/>
  </property>
</Properties>
</file>