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DF633" w14:textId="419BB847" w:rsidR="00F40512" w:rsidRPr="008C0CEB" w:rsidRDefault="00E97159" w:rsidP="002B1D7C">
      <w:pPr>
        <w:spacing w:after="0" w:line="240" w:lineRule="auto"/>
        <w:jc w:val="center"/>
        <w:rPr>
          <w:rStyle w:val="Emphasis"/>
          <w:rFonts w:ascii="Garamond" w:hAnsi="Garamond"/>
          <w:b/>
          <w:i w:val="0"/>
          <w:sz w:val="24"/>
          <w:szCs w:val="24"/>
        </w:rPr>
      </w:pPr>
      <w:r w:rsidRPr="008C0CEB">
        <w:rPr>
          <w:rStyle w:val="Emphasis"/>
          <w:rFonts w:ascii="Garamond" w:hAnsi="Garamond"/>
          <w:b/>
          <w:i w:val="0"/>
          <w:sz w:val="24"/>
          <w:szCs w:val="24"/>
        </w:rPr>
        <w:t>Student Government Association</w:t>
      </w:r>
    </w:p>
    <w:p w14:paraId="568C2916" w14:textId="67A336D5" w:rsidR="002B1D7C" w:rsidRPr="008C0CEB" w:rsidRDefault="00074DC4" w:rsidP="00E97159">
      <w:pPr>
        <w:spacing w:after="0" w:line="240" w:lineRule="auto"/>
        <w:jc w:val="center"/>
        <w:rPr>
          <w:rStyle w:val="Emphasis"/>
          <w:rFonts w:ascii="Garamond" w:hAnsi="Garamond"/>
          <w:b/>
          <w:i w:val="0"/>
          <w:sz w:val="24"/>
          <w:szCs w:val="24"/>
        </w:rPr>
      </w:pPr>
      <w:r>
        <w:rPr>
          <w:rStyle w:val="Emphasis"/>
          <w:rFonts w:ascii="Garamond" w:hAnsi="Garamond"/>
          <w:b/>
          <w:i w:val="0"/>
          <w:sz w:val="24"/>
          <w:szCs w:val="24"/>
        </w:rPr>
        <w:t>General</w:t>
      </w:r>
      <w:r w:rsidR="00B62C08">
        <w:rPr>
          <w:rStyle w:val="Emphasis"/>
          <w:rFonts w:ascii="Garamond" w:hAnsi="Garamond"/>
          <w:b/>
          <w:i w:val="0"/>
          <w:sz w:val="24"/>
          <w:szCs w:val="24"/>
        </w:rPr>
        <w:t xml:space="preserve"> Board Minutes</w:t>
      </w:r>
    </w:p>
    <w:p w14:paraId="1CFE8A1D" w14:textId="62B107A7" w:rsidR="00E97159" w:rsidRDefault="00E97159" w:rsidP="005501FA">
      <w:pPr>
        <w:spacing w:after="0" w:line="240" w:lineRule="auto"/>
        <w:jc w:val="center"/>
        <w:rPr>
          <w:rStyle w:val="Emphasis"/>
          <w:rFonts w:ascii="Garamond" w:hAnsi="Garamond"/>
          <w:b/>
          <w:i w:val="0"/>
          <w:sz w:val="24"/>
          <w:szCs w:val="24"/>
        </w:rPr>
      </w:pPr>
      <w:r w:rsidRPr="008C0CEB">
        <w:rPr>
          <w:rStyle w:val="Emphasis"/>
          <w:rFonts w:ascii="Garamond" w:hAnsi="Garamond"/>
          <w:b/>
          <w:i w:val="0"/>
          <w:sz w:val="24"/>
          <w:szCs w:val="24"/>
        </w:rPr>
        <w:t>3:00pm, Student Center Room 107</w:t>
      </w:r>
    </w:p>
    <w:p w14:paraId="0D2D74BE" w14:textId="77777777" w:rsidR="003C730B" w:rsidRDefault="003C730B" w:rsidP="003C730B">
      <w:pPr>
        <w:spacing w:after="0" w:line="240" w:lineRule="auto"/>
        <w:jc w:val="center"/>
        <w:rPr>
          <w:rStyle w:val="Emphasis"/>
          <w:rFonts w:ascii="Garamond" w:hAnsi="Garamond"/>
          <w:b/>
          <w:i w:val="0"/>
          <w:sz w:val="24"/>
          <w:szCs w:val="24"/>
        </w:rPr>
      </w:pPr>
      <w:r w:rsidRPr="008C0CEB">
        <w:rPr>
          <w:rStyle w:val="Emphasis"/>
          <w:rFonts w:ascii="Garamond" w:hAnsi="Garamond"/>
          <w:b/>
          <w:i w:val="0"/>
          <w:sz w:val="24"/>
          <w:szCs w:val="24"/>
        </w:rPr>
        <w:t>Eboard</w:t>
      </w:r>
    </w:p>
    <w:p w14:paraId="23E442DD" w14:textId="77777777" w:rsidR="003C730B" w:rsidRDefault="003C730B" w:rsidP="003C730B">
      <w:pPr>
        <w:spacing w:after="0" w:line="240" w:lineRule="auto"/>
        <w:jc w:val="center"/>
        <w:rPr>
          <w:rStyle w:val="Emphasis"/>
          <w:rFonts w:ascii="Garamond" w:hAnsi="Garamond"/>
          <w:i w:val="0"/>
          <w:sz w:val="24"/>
          <w:szCs w:val="24"/>
        </w:rPr>
      </w:pPr>
      <w:r>
        <w:rPr>
          <w:rStyle w:val="Emphasis"/>
          <w:rFonts w:ascii="Garamond" w:hAnsi="Garamond"/>
          <w:i w:val="0"/>
          <w:sz w:val="24"/>
          <w:szCs w:val="24"/>
        </w:rPr>
        <w:t>Y. Lopez (President)</w:t>
      </w:r>
    </w:p>
    <w:p w14:paraId="06E5E7B7" w14:textId="73101906" w:rsidR="003C730B" w:rsidRDefault="00B6282D" w:rsidP="003C730B">
      <w:pPr>
        <w:spacing w:after="0" w:line="240" w:lineRule="auto"/>
        <w:jc w:val="center"/>
        <w:rPr>
          <w:rStyle w:val="Emphasis"/>
          <w:rFonts w:ascii="Garamond" w:hAnsi="Garamond"/>
          <w:i w:val="0"/>
          <w:sz w:val="24"/>
          <w:szCs w:val="24"/>
        </w:rPr>
      </w:pPr>
      <w:r>
        <w:rPr>
          <w:rStyle w:val="Emphasis"/>
          <w:rFonts w:ascii="Garamond" w:hAnsi="Garamond"/>
          <w:i w:val="0"/>
          <w:sz w:val="24"/>
          <w:szCs w:val="24"/>
        </w:rPr>
        <w:t>N. Kalbouneh</w:t>
      </w:r>
      <w:r w:rsidR="003C730B">
        <w:rPr>
          <w:rStyle w:val="Emphasis"/>
          <w:rFonts w:ascii="Garamond" w:hAnsi="Garamond"/>
          <w:i w:val="0"/>
          <w:sz w:val="24"/>
          <w:szCs w:val="24"/>
        </w:rPr>
        <w:t xml:space="preserve"> (Vice President)</w:t>
      </w:r>
    </w:p>
    <w:p w14:paraId="4C2CBFFB" w14:textId="3A4F42A8" w:rsidR="00DD4E3C" w:rsidRDefault="004A4937" w:rsidP="00DD4E3C">
      <w:pPr>
        <w:spacing w:after="0" w:line="240" w:lineRule="auto"/>
        <w:jc w:val="center"/>
        <w:rPr>
          <w:rStyle w:val="Emphasis"/>
          <w:rFonts w:ascii="Garamond" w:hAnsi="Garamond"/>
          <w:i w:val="0"/>
          <w:sz w:val="24"/>
          <w:szCs w:val="24"/>
        </w:rPr>
      </w:pPr>
      <w:r>
        <w:rPr>
          <w:rStyle w:val="Emphasis"/>
          <w:rFonts w:ascii="Garamond" w:hAnsi="Garamond"/>
          <w:i w:val="0"/>
          <w:sz w:val="24"/>
          <w:szCs w:val="24"/>
        </w:rPr>
        <w:t xml:space="preserve">A. Rooney </w:t>
      </w:r>
      <w:r w:rsidR="00DD4E3C">
        <w:rPr>
          <w:rStyle w:val="Emphasis"/>
          <w:rFonts w:ascii="Garamond" w:hAnsi="Garamond"/>
          <w:i w:val="0"/>
          <w:sz w:val="24"/>
          <w:szCs w:val="24"/>
        </w:rPr>
        <w:t xml:space="preserve">(Treasurer) </w:t>
      </w:r>
    </w:p>
    <w:p w14:paraId="35AE6511" w14:textId="1964177A" w:rsidR="00AC0814" w:rsidRDefault="00B6282D" w:rsidP="00AC0814">
      <w:pPr>
        <w:spacing w:after="0" w:line="240" w:lineRule="auto"/>
        <w:jc w:val="center"/>
        <w:rPr>
          <w:rStyle w:val="Emphasis"/>
          <w:rFonts w:ascii="Garamond" w:hAnsi="Garamond"/>
          <w:i w:val="0"/>
          <w:sz w:val="24"/>
          <w:szCs w:val="24"/>
        </w:rPr>
      </w:pPr>
      <w:r>
        <w:rPr>
          <w:rStyle w:val="Emphasis"/>
          <w:rFonts w:ascii="Garamond" w:hAnsi="Garamond"/>
          <w:i w:val="0"/>
          <w:sz w:val="24"/>
          <w:szCs w:val="24"/>
        </w:rPr>
        <w:t>A. Perez</w:t>
      </w:r>
      <w:r w:rsidR="00AC0814">
        <w:rPr>
          <w:rStyle w:val="Emphasis"/>
          <w:rFonts w:ascii="Garamond" w:hAnsi="Garamond"/>
          <w:i w:val="0"/>
          <w:sz w:val="24"/>
          <w:szCs w:val="24"/>
        </w:rPr>
        <w:t xml:space="preserve"> (Secretary)</w:t>
      </w:r>
    </w:p>
    <w:p w14:paraId="655AB2A6" w14:textId="614FF0B2" w:rsidR="00DD4E3C" w:rsidRDefault="004A4937" w:rsidP="00DD4E3C">
      <w:pPr>
        <w:spacing w:after="0" w:line="240" w:lineRule="auto"/>
        <w:jc w:val="center"/>
        <w:rPr>
          <w:rStyle w:val="Emphasis"/>
          <w:rFonts w:ascii="Garamond" w:hAnsi="Garamond"/>
          <w:i w:val="0"/>
          <w:sz w:val="24"/>
          <w:szCs w:val="24"/>
        </w:rPr>
      </w:pPr>
      <w:r>
        <w:rPr>
          <w:rStyle w:val="Emphasis"/>
          <w:rFonts w:ascii="Garamond" w:hAnsi="Garamond"/>
          <w:i w:val="0"/>
          <w:sz w:val="24"/>
          <w:szCs w:val="24"/>
        </w:rPr>
        <w:t xml:space="preserve">S. </w:t>
      </w:r>
      <w:proofErr w:type="spellStart"/>
      <w:r>
        <w:rPr>
          <w:rStyle w:val="Emphasis"/>
          <w:rFonts w:ascii="Garamond" w:hAnsi="Garamond"/>
          <w:i w:val="0"/>
          <w:sz w:val="24"/>
          <w:szCs w:val="24"/>
        </w:rPr>
        <w:t>Chea</w:t>
      </w:r>
      <w:proofErr w:type="spellEnd"/>
      <w:r w:rsidR="00DD4E3C">
        <w:rPr>
          <w:rStyle w:val="Emphasis"/>
          <w:rFonts w:ascii="Garamond" w:hAnsi="Garamond"/>
          <w:i w:val="0"/>
          <w:sz w:val="24"/>
          <w:szCs w:val="24"/>
        </w:rPr>
        <w:t xml:space="preserve"> (BAM Chair) </w:t>
      </w:r>
    </w:p>
    <w:p w14:paraId="07258E92" w14:textId="79E4FE0C" w:rsidR="00D10686" w:rsidRDefault="00D10686" w:rsidP="003C730B">
      <w:pPr>
        <w:spacing w:after="0" w:line="240" w:lineRule="auto"/>
        <w:jc w:val="center"/>
        <w:rPr>
          <w:rStyle w:val="Emphasis"/>
          <w:rFonts w:ascii="Garamond" w:hAnsi="Garamond"/>
          <w:b/>
          <w:i w:val="0"/>
          <w:sz w:val="24"/>
          <w:szCs w:val="24"/>
        </w:rPr>
      </w:pPr>
      <w:r w:rsidRPr="00D10686">
        <w:rPr>
          <w:rStyle w:val="Emphasis"/>
          <w:rFonts w:ascii="Garamond" w:hAnsi="Garamond"/>
          <w:b/>
          <w:i w:val="0"/>
          <w:sz w:val="24"/>
          <w:szCs w:val="24"/>
        </w:rPr>
        <w:t>Senators</w:t>
      </w:r>
    </w:p>
    <w:p w14:paraId="60F31A5A" w14:textId="7FAE16F2" w:rsidR="005349AB" w:rsidRPr="00424305" w:rsidRDefault="00424305" w:rsidP="00424305">
      <w:pPr>
        <w:spacing w:after="0" w:line="240" w:lineRule="auto"/>
        <w:jc w:val="center"/>
        <w:rPr>
          <w:rStyle w:val="Emphasis"/>
          <w:rFonts w:ascii="Garamond" w:hAnsi="Garamond"/>
          <w:i w:val="0"/>
          <w:sz w:val="24"/>
          <w:szCs w:val="24"/>
        </w:rPr>
      </w:pPr>
      <w:r>
        <w:rPr>
          <w:rStyle w:val="Emphasis"/>
          <w:rFonts w:ascii="Garamond" w:hAnsi="Garamond"/>
          <w:i w:val="0"/>
          <w:sz w:val="24"/>
          <w:szCs w:val="24"/>
        </w:rPr>
        <w:t>G. Acosta,</w:t>
      </w:r>
      <w:r w:rsidR="006D0DB8">
        <w:rPr>
          <w:rStyle w:val="Emphasis"/>
          <w:rFonts w:ascii="Garamond" w:hAnsi="Garamond"/>
          <w:i w:val="0"/>
          <w:sz w:val="24"/>
          <w:szCs w:val="24"/>
        </w:rPr>
        <w:t xml:space="preserve"> </w:t>
      </w:r>
      <w:bookmarkStart w:id="0" w:name="_GoBack"/>
      <w:bookmarkEnd w:id="0"/>
      <w:r>
        <w:rPr>
          <w:rStyle w:val="Emphasis"/>
          <w:rFonts w:ascii="Garamond" w:hAnsi="Garamond"/>
          <w:i w:val="0"/>
          <w:sz w:val="24"/>
          <w:szCs w:val="24"/>
        </w:rPr>
        <w:t xml:space="preserve">E. </w:t>
      </w:r>
      <w:proofErr w:type="spellStart"/>
      <w:r>
        <w:rPr>
          <w:rStyle w:val="Emphasis"/>
          <w:rFonts w:ascii="Garamond" w:hAnsi="Garamond"/>
          <w:i w:val="0"/>
          <w:sz w:val="24"/>
          <w:szCs w:val="24"/>
        </w:rPr>
        <w:t>Blake,</w:t>
      </w:r>
      <w:r w:rsidRPr="00D10686">
        <w:rPr>
          <w:rStyle w:val="Emphasis"/>
          <w:rFonts w:ascii="Garamond" w:hAnsi="Garamond"/>
          <w:i w:val="0"/>
          <w:sz w:val="24"/>
          <w:szCs w:val="24"/>
        </w:rPr>
        <w:t>N</w:t>
      </w:r>
      <w:proofErr w:type="spellEnd"/>
      <w:r w:rsidRPr="00D10686">
        <w:rPr>
          <w:rStyle w:val="Emphasis"/>
          <w:rFonts w:ascii="Garamond" w:hAnsi="Garamond"/>
          <w:i w:val="0"/>
          <w:sz w:val="24"/>
          <w:szCs w:val="24"/>
        </w:rPr>
        <w:t>. Brink, E. D’Alessandro,</w:t>
      </w:r>
      <w:r>
        <w:rPr>
          <w:rStyle w:val="Emphasis"/>
          <w:rFonts w:ascii="Garamond" w:hAnsi="Garamond"/>
          <w:i w:val="0"/>
          <w:sz w:val="24"/>
          <w:szCs w:val="24"/>
        </w:rPr>
        <w:t xml:space="preserve"> M. Driscoll,</w:t>
      </w:r>
      <w:r w:rsidRPr="00D10686">
        <w:rPr>
          <w:rStyle w:val="Emphasis"/>
          <w:rFonts w:ascii="Garamond" w:hAnsi="Garamond"/>
          <w:i w:val="0"/>
          <w:sz w:val="24"/>
          <w:szCs w:val="24"/>
        </w:rPr>
        <w:t xml:space="preserve"> M. Espino,</w:t>
      </w:r>
      <w:r>
        <w:rPr>
          <w:rStyle w:val="Emphasis"/>
          <w:rFonts w:ascii="Garamond" w:hAnsi="Garamond"/>
          <w:i w:val="0"/>
          <w:sz w:val="24"/>
          <w:szCs w:val="24"/>
        </w:rPr>
        <w:t xml:space="preserve"> E. Foss, E. Fritz, K. </w:t>
      </w:r>
      <w:proofErr w:type="spellStart"/>
      <w:r>
        <w:rPr>
          <w:rStyle w:val="Emphasis"/>
          <w:rFonts w:ascii="Garamond" w:hAnsi="Garamond"/>
          <w:i w:val="0"/>
          <w:sz w:val="24"/>
          <w:szCs w:val="24"/>
        </w:rPr>
        <w:t>Gareneau</w:t>
      </w:r>
      <w:proofErr w:type="spellEnd"/>
      <w:r>
        <w:rPr>
          <w:rStyle w:val="Emphasis"/>
          <w:rFonts w:ascii="Garamond" w:hAnsi="Garamond"/>
          <w:i w:val="0"/>
          <w:sz w:val="24"/>
          <w:szCs w:val="24"/>
        </w:rPr>
        <w:t xml:space="preserve">, H. Heredia, </w:t>
      </w:r>
      <w:r w:rsidRPr="00D10686">
        <w:rPr>
          <w:rStyle w:val="Emphasis"/>
          <w:rFonts w:ascii="Garamond" w:hAnsi="Garamond"/>
          <w:i w:val="0"/>
          <w:sz w:val="24"/>
          <w:szCs w:val="24"/>
        </w:rPr>
        <w:t>Ja. Hernandez,</w:t>
      </w:r>
      <w:r>
        <w:rPr>
          <w:rStyle w:val="Emphasis"/>
          <w:rFonts w:ascii="Garamond" w:hAnsi="Garamond"/>
          <w:i w:val="0"/>
          <w:sz w:val="24"/>
          <w:szCs w:val="24"/>
        </w:rPr>
        <w:t xml:space="preserve"> N. </w:t>
      </w:r>
      <w:proofErr w:type="spellStart"/>
      <w:r>
        <w:rPr>
          <w:rStyle w:val="Emphasis"/>
          <w:rFonts w:ascii="Garamond" w:hAnsi="Garamond"/>
          <w:i w:val="0"/>
          <w:sz w:val="24"/>
          <w:szCs w:val="24"/>
        </w:rPr>
        <w:t>Mavhaura</w:t>
      </w:r>
      <w:proofErr w:type="spellEnd"/>
      <w:r>
        <w:rPr>
          <w:rStyle w:val="Emphasis"/>
          <w:rFonts w:ascii="Garamond" w:hAnsi="Garamond"/>
          <w:i w:val="0"/>
          <w:sz w:val="24"/>
          <w:szCs w:val="24"/>
        </w:rPr>
        <w:t xml:space="preserve">, A. Martinez Medina, </w:t>
      </w:r>
      <w:r w:rsidRPr="00D10686">
        <w:rPr>
          <w:rStyle w:val="Emphasis"/>
          <w:rFonts w:ascii="Garamond" w:hAnsi="Garamond"/>
          <w:i w:val="0"/>
          <w:sz w:val="24"/>
          <w:szCs w:val="24"/>
        </w:rPr>
        <w:t xml:space="preserve">M. Mendolia, R. Migliorino, </w:t>
      </w:r>
      <w:r>
        <w:rPr>
          <w:rStyle w:val="Emphasis"/>
          <w:rFonts w:ascii="Garamond" w:hAnsi="Garamond"/>
          <w:i w:val="0"/>
          <w:sz w:val="24"/>
          <w:szCs w:val="24"/>
        </w:rPr>
        <w:t>A. Perez, T. Roberts, S. St.</w:t>
      </w:r>
      <w:r w:rsidR="004A4937">
        <w:rPr>
          <w:rStyle w:val="Emphasis"/>
          <w:rFonts w:ascii="Garamond" w:hAnsi="Garamond"/>
          <w:i w:val="0"/>
          <w:sz w:val="24"/>
          <w:szCs w:val="24"/>
        </w:rPr>
        <w:t xml:space="preserve"> </w:t>
      </w:r>
      <w:r>
        <w:rPr>
          <w:rStyle w:val="Emphasis"/>
          <w:rFonts w:ascii="Garamond" w:hAnsi="Garamond"/>
          <w:i w:val="0"/>
          <w:sz w:val="24"/>
          <w:szCs w:val="24"/>
        </w:rPr>
        <w:t>John, J. Sepulveda, R. Sultana</w:t>
      </w:r>
      <w:r w:rsidRPr="00D10686">
        <w:rPr>
          <w:rStyle w:val="Emphasis"/>
          <w:rFonts w:ascii="Garamond" w:hAnsi="Garamond"/>
          <w:i w:val="0"/>
          <w:sz w:val="24"/>
          <w:szCs w:val="24"/>
        </w:rPr>
        <w:t>, A. Rooney,</w:t>
      </w:r>
      <w:r>
        <w:rPr>
          <w:rStyle w:val="Emphasis"/>
          <w:rFonts w:ascii="Garamond" w:hAnsi="Garamond"/>
          <w:i w:val="0"/>
          <w:sz w:val="24"/>
          <w:szCs w:val="24"/>
        </w:rPr>
        <w:t xml:space="preserve"> K. Torres,</w:t>
      </w:r>
      <w:r w:rsidRPr="00D10686">
        <w:rPr>
          <w:rStyle w:val="Emphasis"/>
          <w:rFonts w:ascii="Garamond" w:hAnsi="Garamond"/>
          <w:i w:val="0"/>
          <w:sz w:val="24"/>
          <w:szCs w:val="24"/>
        </w:rPr>
        <w:t xml:space="preserve"> J. Vega</w:t>
      </w:r>
    </w:p>
    <w:p w14:paraId="0124EA89" w14:textId="77777777" w:rsidR="003C730B" w:rsidRDefault="003C730B" w:rsidP="003C730B">
      <w:pPr>
        <w:spacing w:after="0" w:line="240" w:lineRule="auto"/>
        <w:jc w:val="center"/>
        <w:rPr>
          <w:rStyle w:val="Emphasis"/>
          <w:rFonts w:ascii="Garamond" w:hAnsi="Garamond"/>
          <w:b/>
          <w:i w:val="0"/>
          <w:sz w:val="24"/>
          <w:szCs w:val="24"/>
        </w:rPr>
      </w:pPr>
      <w:r w:rsidRPr="008C0CEB">
        <w:rPr>
          <w:rStyle w:val="Emphasis"/>
          <w:rFonts w:ascii="Garamond" w:hAnsi="Garamond"/>
          <w:b/>
          <w:i w:val="0"/>
          <w:sz w:val="24"/>
          <w:szCs w:val="24"/>
        </w:rPr>
        <w:t>Advisors</w:t>
      </w:r>
    </w:p>
    <w:p w14:paraId="004648A3" w14:textId="77777777" w:rsidR="003C730B" w:rsidRDefault="003C730B" w:rsidP="003C730B">
      <w:pPr>
        <w:spacing w:after="0" w:line="240" w:lineRule="auto"/>
        <w:jc w:val="center"/>
        <w:rPr>
          <w:rStyle w:val="Emphasis"/>
          <w:rFonts w:ascii="Garamond" w:hAnsi="Garamond"/>
          <w:i w:val="0"/>
          <w:sz w:val="24"/>
          <w:szCs w:val="24"/>
        </w:rPr>
      </w:pPr>
      <w:r>
        <w:rPr>
          <w:rStyle w:val="Emphasis"/>
          <w:rFonts w:ascii="Garamond" w:hAnsi="Garamond"/>
          <w:i w:val="0"/>
          <w:sz w:val="24"/>
          <w:szCs w:val="24"/>
        </w:rPr>
        <w:t xml:space="preserve">C. DeAngelis </w:t>
      </w:r>
    </w:p>
    <w:p w14:paraId="235D57E7" w14:textId="77777777" w:rsidR="003C730B" w:rsidRPr="00AB1294" w:rsidRDefault="003C730B" w:rsidP="003C730B">
      <w:pPr>
        <w:spacing w:after="0" w:line="240" w:lineRule="auto"/>
        <w:jc w:val="center"/>
        <w:rPr>
          <w:rStyle w:val="Emphasis"/>
          <w:rFonts w:ascii="Garamond" w:hAnsi="Garamond"/>
          <w:i w:val="0"/>
          <w:sz w:val="24"/>
          <w:szCs w:val="24"/>
        </w:rPr>
      </w:pPr>
      <w:r>
        <w:rPr>
          <w:rStyle w:val="Emphasis"/>
          <w:rFonts w:ascii="Garamond" w:hAnsi="Garamond"/>
          <w:i w:val="0"/>
          <w:sz w:val="24"/>
          <w:szCs w:val="24"/>
        </w:rPr>
        <w:t>J. Sumrell</w:t>
      </w:r>
    </w:p>
    <w:p w14:paraId="4F021138" w14:textId="77777777" w:rsidR="003C730B" w:rsidRPr="000E7EC5" w:rsidRDefault="003C730B" w:rsidP="003C730B">
      <w:pPr>
        <w:spacing w:after="0" w:line="240" w:lineRule="auto"/>
        <w:jc w:val="center"/>
        <w:rPr>
          <w:rStyle w:val="Emphasis"/>
          <w:rFonts w:ascii="Garamond" w:hAnsi="Garamond"/>
          <w:i w:val="0"/>
          <w:sz w:val="24"/>
          <w:szCs w:val="24"/>
        </w:rPr>
      </w:pPr>
    </w:p>
    <w:p w14:paraId="42887338" w14:textId="77777777" w:rsidR="00E97159" w:rsidRPr="008C0CEB" w:rsidRDefault="00E97159" w:rsidP="00E97159">
      <w:pPr>
        <w:spacing w:after="0" w:line="240" w:lineRule="auto"/>
        <w:jc w:val="center"/>
        <w:rPr>
          <w:rStyle w:val="Emphasis"/>
          <w:rFonts w:ascii="Garamond" w:hAnsi="Garamond"/>
          <w:b/>
          <w:i w:val="0"/>
          <w:sz w:val="24"/>
          <w:szCs w:val="24"/>
        </w:rPr>
      </w:pPr>
    </w:p>
    <w:p w14:paraId="7C1645EF" w14:textId="1846B1BE" w:rsidR="00687F4A" w:rsidRPr="00496A3E" w:rsidRDefault="00687F4A" w:rsidP="00413821">
      <w:pPr>
        <w:pStyle w:val="ListParagraph"/>
        <w:numPr>
          <w:ilvl w:val="0"/>
          <w:numId w:val="12"/>
        </w:numPr>
        <w:spacing w:after="0" w:line="240" w:lineRule="auto"/>
        <w:rPr>
          <w:rStyle w:val="Emphasis"/>
          <w:rFonts w:ascii="Garamond" w:hAnsi="Garamond"/>
          <w:sz w:val="24"/>
          <w:szCs w:val="24"/>
        </w:rPr>
      </w:pPr>
      <w:r w:rsidRPr="00496A3E">
        <w:rPr>
          <w:rStyle w:val="Emphasis"/>
          <w:rFonts w:ascii="Garamond" w:hAnsi="Garamond"/>
          <w:sz w:val="24"/>
          <w:szCs w:val="24"/>
        </w:rPr>
        <w:t>Call to Order:</w:t>
      </w:r>
      <w:r w:rsidR="0077757F" w:rsidRPr="00496A3E">
        <w:rPr>
          <w:rStyle w:val="Emphasis"/>
          <w:rFonts w:ascii="Garamond" w:hAnsi="Garamond"/>
          <w:sz w:val="24"/>
          <w:szCs w:val="24"/>
        </w:rPr>
        <w:t xml:space="preserve"> </w:t>
      </w:r>
      <w:r w:rsidR="004A4937">
        <w:rPr>
          <w:rStyle w:val="Emphasis"/>
          <w:rFonts w:ascii="Garamond" w:hAnsi="Garamond"/>
          <w:i w:val="0"/>
          <w:iCs w:val="0"/>
          <w:sz w:val="24"/>
          <w:szCs w:val="24"/>
        </w:rPr>
        <w:t>3:00pm</w:t>
      </w:r>
    </w:p>
    <w:p w14:paraId="7D85E35F" w14:textId="0EBC6521" w:rsidR="00687F4A" w:rsidRPr="008C0CEB" w:rsidRDefault="00687F4A" w:rsidP="00687F4A">
      <w:pPr>
        <w:pStyle w:val="ListParagraph"/>
        <w:numPr>
          <w:ilvl w:val="0"/>
          <w:numId w:val="12"/>
        </w:numPr>
        <w:spacing w:after="0" w:line="240" w:lineRule="auto"/>
        <w:rPr>
          <w:rStyle w:val="Strong"/>
          <w:rFonts w:ascii="Garamond" w:hAnsi="Garamond"/>
          <w:sz w:val="24"/>
          <w:szCs w:val="24"/>
        </w:rPr>
      </w:pPr>
      <w:r w:rsidRPr="008C0CEB">
        <w:rPr>
          <w:rStyle w:val="Emphasis"/>
          <w:rFonts w:ascii="Garamond" w:hAnsi="Garamond" w:cs="Aharoni"/>
          <w:sz w:val="24"/>
          <w:szCs w:val="24"/>
        </w:rPr>
        <w:t xml:space="preserve">Roll Call: </w:t>
      </w:r>
    </w:p>
    <w:p w14:paraId="1470B5F7" w14:textId="641A63C7" w:rsidR="00687F4A" w:rsidRPr="008C0CEB" w:rsidRDefault="00F40512" w:rsidP="00F40512">
      <w:pPr>
        <w:tabs>
          <w:tab w:val="left" w:pos="1230"/>
        </w:tabs>
        <w:spacing w:after="0" w:line="240" w:lineRule="auto"/>
        <w:rPr>
          <w:rStyle w:val="Strong"/>
          <w:rFonts w:ascii="Garamond" w:hAnsi="Garamond"/>
          <w:sz w:val="24"/>
          <w:szCs w:val="24"/>
        </w:rPr>
      </w:pPr>
      <w:r w:rsidRPr="008C0CEB">
        <w:rPr>
          <w:rStyle w:val="Strong"/>
          <w:rFonts w:ascii="Garamond" w:hAnsi="Garamond"/>
          <w:sz w:val="24"/>
          <w:szCs w:val="24"/>
        </w:rPr>
        <w:tab/>
      </w:r>
    </w:p>
    <w:p w14:paraId="74F3E140" w14:textId="4E63E8C4" w:rsidR="00E24D4E" w:rsidRPr="004A4937" w:rsidRDefault="00687F4A" w:rsidP="00E24D4E">
      <w:pPr>
        <w:pStyle w:val="ListParagraph"/>
        <w:numPr>
          <w:ilvl w:val="0"/>
          <w:numId w:val="12"/>
        </w:numPr>
        <w:spacing w:after="0" w:line="240" w:lineRule="auto"/>
        <w:rPr>
          <w:rStyle w:val="Strong"/>
          <w:rFonts w:ascii="Times New Roman" w:hAnsi="Times New Roman" w:cs="Times New Roman"/>
          <w:i/>
          <w:sz w:val="24"/>
          <w:szCs w:val="24"/>
        </w:rPr>
      </w:pPr>
      <w:r w:rsidRPr="003C730B">
        <w:rPr>
          <w:rStyle w:val="Strong"/>
          <w:rFonts w:ascii="Garamond" w:hAnsi="Garamond"/>
          <w:i/>
          <w:sz w:val="24"/>
          <w:szCs w:val="24"/>
        </w:rPr>
        <w:t>President Report:</w:t>
      </w:r>
      <w:r w:rsidRPr="003C730B">
        <w:rPr>
          <w:rStyle w:val="Strong"/>
          <w:rFonts w:ascii="Garamond" w:hAnsi="Garamond"/>
          <w:i/>
          <w:sz w:val="24"/>
          <w:szCs w:val="24"/>
        </w:rPr>
        <w:tab/>
      </w:r>
      <w:r w:rsidR="00FC42FC" w:rsidRPr="003C730B">
        <w:rPr>
          <w:rStyle w:val="Strong"/>
          <w:rFonts w:ascii="Garamond" w:hAnsi="Garamond"/>
          <w:i/>
          <w:sz w:val="24"/>
          <w:szCs w:val="24"/>
        </w:rPr>
        <w:t xml:space="preserve"> </w:t>
      </w:r>
    </w:p>
    <w:p w14:paraId="69E59199" w14:textId="7ED91AB2" w:rsidR="004A4937" w:rsidRPr="004A4937" w:rsidRDefault="004A4937" w:rsidP="004A4937">
      <w:pPr>
        <w:pStyle w:val="ListParagraph"/>
        <w:numPr>
          <w:ilvl w:val="1"/>
          <w:numId w:val="12"/>
        </w:numPr>
        <w:spacing w:after="0" w:line="240" w:lineRule="auto"/>
        <w:rPr>
          <w:rStyle w:val="Strong"/>
          <w:rFonts w:ascii="Times New Roman" w:hAnsi="Times New Roman" w:cs="Times New Roman"/>
          <w:b w:val="0"/>
          <w:bCs w:val="0"/>
          <w:iCs/>
          <w:sz w:val="24"/>
          <w:szCs w:val="24"/>
        </w:rPr>
      </w:pPr>
      <w:r>
        <w:rPr>
          <w:rStyle w:val="Strong"/>
          <w:rFonts w:ascii="Times New Roman" w:hAnsi="Times New Roman" w:cs="Times New Roman"/>
          <w:b w:val="0"/>
          <w:bCs w:val="0"/>
          <w:iCs/>
          <w:sz w:val="24"/>
          <w:szCs w:val="24"/>
        </w:rPr>
        <w:t>Acceptance of the minutes from 2/3/20</w:t>
      </w:r>
    </w:p>
    <w:p w14:paraId="694021D4" w14:textId="69E21F8A" w:rsidR="004A4937" w:rsidRDefault="004A4937" w:rsidP="004A4937">
      <w:pPr>
        <w:spacing w:after="0" w:line="240" w:lineRule="auto"/>
        <w:rPr>
          <w:rStyle w:val="Strong"/>
          <w:rFonts w:ascii="Times New Roman" w:hAnsi="Times New Roman" w:cs="Times New Roman"/>
          <w:iCs/>
          <w:sz w:val="24"/>
          <w:szCs w:val="24"/>
        </w:rPr>
      </w:pPr>
      <w:r w:rsidRPr="004A4937">
        <w:rPr>
          <w:rStyle w:val="Strong"/>
          <w:rFonts w:ascii="Times New Roman" w:hAnsi="Times New Roman" w:cs="Times New Roman"/>
          <w:iCs/>
          <w:sz w:val="24"/>
          <w:szCs w:val="24"/>
          <w:highlight w:val="cyan"/>
        </w:rPr>
        <w:t xml:space="preserve">Motion #62 (M. </w:t>
      </w:r>
      <w:proofErr w:type="spellStart"/>
      <w:r w:rsidRPr="004A4937">
        <w:rPr>
          <w:rStyle w:val="Strong"/>
          <w:rFonts w:ascii="Times New Roman" w:hAnsi="Times New Roman" w:cs="Times New Roman"/>
          <w:iCs/>
          <w:sz w:val="24"/>
          <w:szCs w:val="24"/>
          <w:highlight w:val="cyan"/>
        </w:rPr>
        <w:t>Mendolia</w:t>
      </w:r>
      <w:proofErr w:type="spellEnd"/>
      <w:r w:rsidRPr="004A4937">
        <w:rPr>
          <w:rStyle w:val="Strong"/>
          <w:rFonts w:ascii="Times New Roman" w:hAnsi="Times New Roman" w:cs="Times New Roman"/>
          <w:iCs/>
          <w:sz w:val="24"/>
          <w:szCs w:val="24"/>
          <w:highlight w:val="cyan"/>
        </w:rPr>
        <w:t xml:space="preserve"> &amp; Erin Blake) to accept minutes from 2/3/20. Passes unanimously.</w:t>
      </w:r>
      <w:r>
        <w:rPr>
          <w:rStyle w:val="Strong"/>
          <w:rFonts w:ascii="Times New Roman" w:hAnsi="Times New Roman" w:cs="Times New Roman"/>
          <w:iCs/>
          <w:sz w:val="24"/>
          <w:szCs w:val="24"/>
        </w:rPr>
        <w:t xml:space="preserve"> </w:t>
      </w:r>
    </w:p>
    <w:p w14:paraId="22E0DB29" w14:textId="4C3126C7" w:rsidR="004A4937" w:rsidRPr="004A4937" w:rsidRDefault="004A4937" w:rsidP="004A4937">
      <w:pPr>
        <w:pStyle w:val="ListParagraph"/>
        <w:numPr>
          <w:ilvl w:val="1"/>
          <w:numId w:val="12"/>
        </w:numPr>
        <w:spacing w:after="0" w:line="240" w:lineRule="auto"/>
        <w:rPr>
          <w:rStyle w:val="Strong"/>
          <w:rFonts w:ascii="Times New Roman" w:hAnsi="Times New Roman" w:cs="Times New Roman"/>
          <w:b w:val="0"/>
          <w:bCs w:val="0"/>
          <w:iCs/>
          <w:sz w:val="24"/>
          <w:szCs w:val="24"/>
        </w:rPr>
      </w:pPr>
      <w:r>
        <w:rPr>
          <w:rStyle w:val="Strong"/>
          <w:rFonts w:ascii="Times New Roman" w:hAnsi="Times New Roman" w:cs="Times New Roman"/>
          <w:iCs/>
          <w:sz w:val="24"/>
          <w:szCs w:val="24"/>
        </w:rPr>
        <w:t xml:space="preserve">Elections: </w:t>
      </w:r>
      <w:r w:rsidRPr="00B54BD9">
        <w:rPr>
          <w:rStyle w:val="Strong"/>
          <w:rFonts w:ascii="Times New Roman" w:hAnsi="Times New Roman" w:cs="Times New Roman"/>
          <w:b w:val="0"/>
          <w:bCs w:val="0"/>
          <w:iCs/>
          <w:sz w:val="24"/>
          <w:szCs w:val="24"/>
        </w:rPr>
        <w:t xml:space="preserve">Every current member wishing to continue as a </w:t>
      </w:r>
      <w:r w:rsidR="00B54BD9" w:rsidRPr="00B54BD9">
        <w:rPr>
          <w:rStyle w:val="Strong"/>
          <w:rFonts w:ascii="Times New Roman" w:hAnsi="Times New Roman" w:cs="Times New Roman"/>
          <w:b w:val="0"/>
          <w:bCs w:val="0"/>
          <w:iCs/>
          <w:sz w:val="24"/>
          <w:szCs w:val="24"/>
        </w:rPr>
        <w:t>S</w:t>
      </w:r>
      <w:r w:rsidRPr="00B54BD9">
        <w:rPr>
          <w:rStyle w:val="Strong"/>
          <w:rFonts w:ascii="Times New Roman" w:hAnsi="Times New Roman" w:cs="Times New Roman"/>
          <w:b w:val="0"/>
          <w:bCs w:val="0"/>
          <w:iCs/>
          <w:sz w:val="24"/>
          <w:szCs w:val="24"/>
        </w:rPr>
        <w:t>enator</w:t>
      </w:r>
      <w:r w:rsidR="00B54BD9" w:rsidRPr="00B54BD9">
        <w:rPr>
          <w:rStyle w:val="Strong"/>
          <w:rFonts w:ascii="Times New Roman" w:hAnsi="Times New Roman" w:cs="Times New Roman"/>
          <w:b w:val="0"/>
          <w:bCs w:val="0"/>
          <w:iCs/>
          <w:sz w:val="24"/>
          <w:szCs w:val="24"/>
        </w:rPr>
        <w:t xml:space="preserve"> or E-Board member</w:t>
      </w:r>
      <w:r w:rsidRPr="00B54BD9">
        <w:rPr>
          <w:rStyle w:val="Strong"/>
          <w:rFonts w:ascii="Times New Roman" w:hAnsi="Times New Roman" w:cs="Times New Roman"/>
          <w:b w:val="0"/>
          <w:bCs w:val="0"/>
          <w:iCs/>
          <w:sz w:val="24"/>
          <w:szCs w:val="24"/>
        </w:rPr>
        <w:t xml:space="preserve"> must run for reelection</w:t>
      </w:r>
      <w:r w:rsidR="00B54BD9">
        <w:rPr>
          <w:rStyle w:val="Strong"/>
          <w:rFonts w:ascii="Times New Roman" w:hAnsi="Times New Roman" w:cs="Times New Roman"/>
          <w:iCs/>
          <w:sz w:val="24"/>
          <w:szCs w:val="24"/>
        </w:rPr>
        <w:t xml:space="preserve">. </w:t>
      </w:r>
      <w:r w:rsidR="00B54BD9">
        <w:rPr>
          <w:rStyle w:val="Strong"/>
          <w:rFonts w:ascii="Times New Roman" w:hAnsi="Times New Roman" w:cs="Times New Roman"/>
          <w:b w:val="0"/>
          <w:bCs w:val="0"/>
          <w:iCs/>
          <w:sz w:val="24"/>
          <w:szCs w:val="24"/>
        </w:rPr>
        <w:t xml:space="preserve">Y. Lopez will send out link to schedule one on one meetings with senators to discuss interest in SGA positions and improvements for next semester. Have members go to clubs and organizations to promote the upcoming election and SGA. </w:t>
      </w:r>
    </w:p>
    <w:p w14:paraId="105E707C" w14:textId="77777777" w:rsidR="003C730B" w:rsidRPr="003C730B" w:rsidRDefault="003C730B" w:rsidP="003C730B">
      <w:pPr>
        <w:pStyle w:val="ListParagraph"/>
        <w:rPr>
          <w:rStyle w:val="Strong"/>
          <w:rFonts w:ascii="Times New Roman" w:hAnsi="Times New Roman" w:cs="Times New Roman"/>
          <w:i/>
          <w:sz w:val="24"/>
          <w:szCs w:val="24"/>
        </w:rPr>
      </w:pPr>
    </w:p>
    <w:p w14:paraId="6FB28D9D" w14:textId="14A97B8F" w:rsidR="00D10686" w:rsidRDefault="003C730B" w:rsidP="00D10686">
      <w:pPr>
        <w:pStyle w:val="ListParagraph"/>
        <w:numPr>
          <w:ilvl w:val="0"/>
          <w:numId w:val="12"/>
        </w:numPr>
        <w:spacing w:after="0" w:line="240" w:lineRule="auto"/>
        <w:rPr>
          <w:rStyle w:val="Strong"/>
          <w:rFonts w:ascii="Times New Roman" w:hAnsi="Times New Roman" w:cs="Times New Roman"/>
          <w:i/>
          <w:sz w:val="24"/>
          <w:szCs w:val="24"/>
        </w:rPr>
      </w:pPr>
      <w:r w:rsidRPr="003C730B">
        <w:rPr>
          <w:rStyle w:val="Strong"/>
          <w:rFonts w:ascii="Times New Roman" w:hAnsi="Times New Roman" w:cs="Times New Roman"/>
          <w:i/>
          <w:sz w:val="24"/>
          <w:szCs w:val="24"/>
        </w:rPr>
        <w:t>Vice President Report</w:t>
      </w:r>
    </w:p>
    <w:p w14:paraId="44F5D991" w14:textId="6F2BE30F" w:rsidR="00B54BD9" w:rsidRPr="00B54BD9" w:rsidRDefault="00B54BD9" w:rsidP="00B54BD9">
      <w:pPr>
        <w:pStyle w:val="ListParagraph"/>
        <w:numPr>
          <w:ilvl w:val="1"/>
          <w:numId w:val="12"/>
        </w:numPr>
        <w:spacing w:after="0" w:line="240" w:lineRule="auto"/>
        <w:rPr>
          <w:rStyle w:val="Strong"/>
          <w:rFonts w:ascii="Times New Roman" w:hAnsi="Times New Roman" w:cs="Times New Roman"/>
          <w:iCs/>
          <w:sz w:val="24"/>
          <w:szCs w:val="24"/>
        </w:rPr>
      </w:pPr>
      <w:r w:rsidRPr="00B54BD9">
        <w:rPr>
          <w:rStyle w:val="Strong"/>
          <w:rFonts w:ascii="Times New Roman" w:hAnsi="Times New Roman" w:cs="Times New Roman"/>
          <w:iCs/>
          <w:sz w:val="24"/>
          <w:szCs w:val="24"/>
        </w:rPr>
        <w:t xml:space="preserve">Absences at committee meetings: </w:t>
      </w:r>
      <w:r>
        <w:rPr>
          <w:rStyle w:val="Strong"/>
          <w:rFonts w:ascii="Times New Roman" w:hAnsi="Times New Roman" w:cs="Times New Roman"/>
          <w:b w:val="0"/>
          <w:bCs w:val="0"/>
          <w:iCs/>
          <w:sz w:val="24"/>
          <w:szCs w:val="24"/>
        </w:rPr>
        <w:t xml:space="preserve">Please notify </w:t>
      </w:r>
      <w:r w:rsidR="0029209E">
        <w:rPr>
          <w:rStyle w:val="Strong"/>
          <w:rFonts w:ascii="Times New Roman" w:hAnsi="Times New Roman" w:cs="Times New Roman"/>
          <w:b w:val="0"/>
          <w:bCs w:val="0"/>
          <w:iCs/>
          <w:sz w:val="24"/>
          <w:szCs w:val="24"/>
        </w:rPr>
        <w:t xml:space="preserve">committee heads via a formal email if you are not able to attend meetings. </w:t>
      </w:r>
    </w:p>
    <w:p w14:paraId="5ED01495" w14:textId="073AC1B2" w:rsidR="00D10686" w:rsidRPr="00D10686" w:rsidRDefault="00D10686" w:rsidP="00D10686">
      <w:pPr>
        <w:pStyle w:val="ListParagraph"/>
        <w:numPr>
          <w:ilvl w:val="1"/>
          <w:numId w:val="12"/>
        </w:numPr>
        <w:spacing w:after="0" w:line="240" w:lineRule="auto"/>
        <w:rPr>
          <w:rStyle w:val="Strong"/>
          <w:rFonts w:ascii="Times New Roman" w:hAnsi="Times New Roman" w:cs="Times New Roman"/>
          <w:b w:val="0"/>
          <w:sz w:val="24"/>
          <w:szCs w:val="24"/>
        </w:rPr>
      </w:pPr>
      <w:r w:rsidRPr="00D10686">
        <w:rPr>
          <w:rStyle w:val="Strong"/>
          <w:rFonts w:ascii="Times New Roman" w:hAnsi="Times New Roman" w:cs="Times New Roman"/>
          <w:b w:val="0"/>
          <w:sz w:val="24"/>
          <w:szCs w:val="24"/>
        </w:rPr>
        <w:t xml:space="preserve">Internal Committees </w:t>
      </w:r>
    </w:p>
    <w:p w14:paraId="2E863202" w14:textId="1D05013B" w:rsidR="0029209E" w:rsidRPr="0029209E" w:rsidRDefault="00D10686" w:rsidP="0029209E">
      <w:pPr>
        <w:pStyle w:val="ListParagraph"/>
        <w:numPr>
          <w:ilvl w:val="2"/>
          <w:numId w:val="12"/>
        </w:numPr>
        <w:spacing w:after="0" w:line="240" w:lineRule="auto"/>
        <w:rPr>
          <w:rStyle w:val="Strong"/>
          <w:rFonts w:ascii="Times New Roman" w:hAnsi="Times New Roman" w:cs="Times New Roman"/>
          <w:b w:val="0"/>
          <w:sz w:val="24"/>
          <w:szCs w:val="24"/>
        </w:rPr>
      </w:pPr>
      <w:r w:rsidRPr="00D10686">
        <w:rPr>
          <w:rStyle w:val="Strong"/>
          <w:rFonts w:ascii="Times New Roman" w:hAnsi="Times New Roman" w:cs="Times New Roman"/>
          <w:b w:val="0"/>
          <w:sz w:val="24"/>
          <w:szCs w:val="24"/>
        </w:rPr>
        <w:t>Public Relations</w:t>
      </w:r>
      <w:r w:rsidR="0029209E">
        <w:rPr>
          <w:rStyle w:val="Strong"/>
          <w:rFonts w:ascii="Times New Roman" w:hAnsi="Times New Roman" w:cs="Times New Roman"/>
          <w:b w:val="0"/>
          <w:sz w:val="24"/>
          <w:szCs w:val="24"/>
        </w:rPr>
        <w:t xml:space="preserve">: Purchased supplies for Warrior Wednesday, Willi the Warrior will be at every Warrior Wednesday. </w:t>
      </w:r>
    </w:p>
    <w:p w14:paraId="6CF6C0C0" w14:textId="6B39FA78" w:rsidR="005349AB" w:rsidRPr="00D10686" w:rsidRDefault="005349AB" w:rsidP="005349AB">
      <w:pPr>
        <w:pStyle w:val="ListParagraph"/>
        <w:numPr>
          <w:ilvl w:val="2"/>
          <w:numId w:val="12"/>
        </w:numPr>
        <w:spacing w:after="0" w:line="240" w:lineRule="auto"/>
        <w:rPr>
          <w:rStyle w:val="Strong"/>
          <w:rFonts w:ascii="Times New Roman" w:hAnsi="Times New Roman" w:cs="Times New Roman"/>
          <w:b w:val="0"/>
          <w:sz w:val="24"/>
          <w:szCs w:val="24"/>
        </w:rPr>
      </w:pPr>
      <w:r w:rsidRPr="00D10686">
        <w:rPr>
          <w:rStyle w:val="Strong"/>
          <w:rFonts w:ascii="Times New Roman" w:hAnsi="Times New Roman" w:cs="Times New Roman"/>
          <w:b w:val="0"/>
          <w:sz w:val="24"/>
          <w:szCs w:val="24"/>
        </w:rPr>
        <w:t>Student Issues</w:t>
      </w:r>
      <w:r w:rsidR="0029209E">
        <w:rPr>
          <w:rStyle w:val="Strong"/>
          <w:rFonts w:ascii="Times New Roman" w:hAnsi="Times New Roman" w:cs="Times New Roman"/>
          <w:b w:val="0"/>
          <w:sz w:val="24"/>
          <w:szCs w:val="24"/>
        </w:rPr>
        <w:t>:</w:t>
      </w:r>
      <w:r w:rsidR="001B2816">
        <w:rPr>
          <w:rStyle w:val="Strong"/>
          <w:rFonts w:ascii="Times New Roman" w:hAnsi="Times New Roman" w:cs="Times New Roman"/>
          <w:b w:val="0"/>
          <w:sz w:val="24"/>
          <w:szCs w:val="24"/>
        </w:rPr>
        <w:t xml:space="preserve"> Established a date and time for “Love Your Neighbor” event. Event will be held April 16th, 7:00-</w:t>
      </w:r>
      <w:proofErr w:type="gramStart"/>
      <w:r w:rsidR="001B2816">
        <w:rPr>
          <w:rStyle w:val="Strong"/>
          <w:rFonts w:ascii="Times New Roman" w:hAnsi="Times New Roman" w:cs="Times New Roman"/>
          <w:b w:val="0"/>
          <w:sz w:val="24"/>
          <w:szCs w:val="24"/>
        </w:rPr>
        <w:t>10:pm.</w:t>
      </w:r>
      <w:proofErr w:type="gramEnd"/>
      <w:r w:rsidR="001B2816">
        <w:rPr>
          <w:rStyle w:val="Strong"/>
          <w:rFonts w:ascii="Times New Roman" w:hAnsi="Times New Roman" w:cs="Times New Roman"/>
          <w:b w:val="0"/>
          <w:sz w:val="24"/>
          <w:szCs w:val="24"/>
        </w:rPr>
        <w:t xml:space="preserve"> Committee will also be reaching out to MLC clubs for possible collaborations. Budget for this event is to be decided. </w:t>
      </w:r>
    </w:p>
    <w:p w14:paraId="18142FA7" w14:textId="77777777" w:rsidR="001B2816" w:rsidRDefault="005349AB" w:rsidP="001B2816">
      <w:pPr>
        <w:pStyle w:val="ListParagraph"/>
        <w:numPr>
          <w:ilvl w:val="2"/>
          <w:numId w:val="12"/>
        </w:num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STAC</w:t>
      </w:r>
      <w:r w:rsidR="001B2816">
        <w:rPr>
          <w:rStyle w:val="Strong"/>
          <w:rFonts w:ascii="Times New Roman" w:hAnsi="Times New Roman" w:cs="Times New Roman"/>
          <w:b w:val="0"/>
          <w:sz w:val="24"/>
          <w:szCs w:val="24"/>
        </w:rPr>
        <w:t>: No Report</w:t>
      </w:r>
    </w:p>
    <w:p w14:paraId="1FD4B703" w14:textId="02DBE7A5" w:rsidR="00D10686" w:rsidRDefault="001B2816" w:rsidP="001B2816">
      <w:pPr>
        <w:pStyle w:val="ListParagraph"/>
        <w:numPr>
          <w:ilvl w:val="2"/>
          <w:numId w:val="12"/>
        </w:num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SAC: Board of Regions </w:t>
      </w:r>
      <w:r w:rsidR="007A56FE">
        <w:rPr>
          <w:rStyle w:val="Strong"/>
          <w:rFonts w:ascii="Times New Roman" w:hAnsi="Times New Roman" w:cs="Times New Roman"/>
          <w:b w:val="0"/>
          <w:sz w:val="24"/>
          <w:szCs w:val="24"/>
        </w:rPr>
        <w:t xml:space="preserve">has increased tuition rate for resident students by 3.3% and for commuter student by 3.8%. they will be moving forward with the debt free community college initiative, which will </w:t>
      </w:r>
      <w:r w:rsidR="006E6961">
        <w:rPr>
          <w:rStyle w:val="Strong"/>
          <w:rFonts w:ascii="Times New Roman" w:hAnsi="Times New Roman" w:cs="Times New Roman"/>
          <w:b w:val="0"/>
          <w:sz w:val="24"/>
          <w:szCs w:val="24"/>
        </w:rPr>
        <w:t>affect</w:t>
      </w:r>
      <w:r w:rsidR="007A56FE">
        <w:rPr>
          <w:rStyle w:val="Strong"/>
          <w:rFonts w:ascii="Times New Roman" w:hAnsi="Times New Roman" w:cs="Times New Roman"/>
          <w:b w:val="0"/>
          <w:sz w:val="24"/>
          <w:szCs w:val="24"/>
        </w:rPr>
        <w:t xml:space="preserve"> enrollment rates in all four state universities for the first two years of undergraduate school. Governor has acclimated $10.9</w:t>
      </w:r>
      <w:r w:rsidR="00D10686" w:rsidRPr="001B2816">
        <w:rPr>
          <w:rStyle w:val="Strong"/>
          <w:rFonts w:ascii="Times New Roman" w:hAnsi="Times New Roman" w:cs="Times New Roman"/>
          <w:b w:val="0"/>
          <w:sz w:val="24"/>
          <w:szCs w:val="24"/>
        </w:rPr>
        <w:t xml:space="preserve"> </w:t>
      </w:r>
      <w:r w:rsidR="007A56FE">
        <w:rPr>
          <w:rStyle w:val="Strong"/>
          <w:rFonts w:ascii="Times New Roman" w:hAnsi="Times New Roman" w:cs="Times New Roman"/>
          <w:b w:val="0"/>
          <w:sz w:val="24"/>
          <w:szCs w:val="24"/>
        </w:rPr>
        <w:t xml:space="preserve">million in savings to </w:t>
      </w:r>
      <w:r w:rsidR="006E6961">
        <w:rPr>
          <w:rStyle w:val="Strong"/>
          <w:rFonts w:ascii="Times New Roman" w:hAnsi="Times New Roman" w:cs="Times New Roman"/>
          <w:b w:val="0"/>
          <w:sz w:val="24"/>
          <w:szCs w:val="24"/>
        </w:rPr>
        <w:lastRenderedPageBreak/>
        <w:t xml:space="preserve">combine all community colleges into one system. Students First Program proposal has been introduced which will limit students who earn more than $60,000 per year to apply for debt free community </w:t>
      </w:r>
      <w:r w:rsidR="00465D15">
        <w:rPr>
          <w:rStyle w:val="Strong"/>
          <w:rFonts w:ascii="Times New Roman" w:hAnsi="Times New Roman" w:cs="Times New Roman"/>
          <w:b w:val="0"/>
          <w:sz w:val="24"/>
          <w:szCs w:val="24"/>
        </w:rPr>
        <w:t>college and</w:t>
      </w:r>
      <w:r w:rsidR="006E6961">
        <w:rPr>
          <w:rStyle w:val="Strong"/>
          <w:rFonts w:ascii="Times New Roman" w:hAnsi="Times New Roman" w:cs="Times New Roman"/>
          <w:b w:val="0"/>
          <w:sz w:val="24"/>
          <w:szCs w:val="24"/>
        </w:rPr>
        <w:t xml:space="preserve"> must apply to program one year after graduating from high school. This proposal will most likely not pass as stated by E. Ruiz. Governor has moved to spend $2 million to hire more advisors at community colleges with hopes to have 1 advisor per 25 students, prior to having 1 advisor for every 600 students. </w:t>
      </w:r>
    </w:p>
    <w:p w14:paraId="251B0068" w14:textId="48BA9048" w:rsidR="007164BB" w:rsidRDefault="007164BB" w:rsidP="007164BB">
      <w:pPr>
        <w:pStyle w:val="ListParagraph"/>
        <w:spacing w:after="0" w:line="240" w:lineRule="auto"/>
        <w:ind w:left="1980"/>
        <w:rPr>
          <w:rStyle w:val="Strong"/>
          <w:rFonts w:ascii="Times New Roman" w:hAnsi="Times New Roman" w:cs="Times New Roman"/>
          <w:b w:val="0"/>
          <w:sz w:val="24"/>
          <w:szCs w:val="24"/>
        </w:rPr>
      </w:pPr>
      <w:proofErr w:type="spellStart"/>
      <w:r>
        <w:rPr>
          <w:rStyle w:val="Strong"/>
          <w:rFonts w:ascii="Times New Roman" w:hAnsi="Times New Roman" w:cs="Times New Roman"/>
          <w:b w:val="0"/>
          <w:sz w:val="24"/>
          <w:szCs w:val="24"/>
        </w:rPr>
        <w:t>Jh</w:t>
      </w:r>
      <w:proofErr w:type="spellEnd"/>
      <w:r>
        <w:rPr>
          <w:rStyle w:val="Strong"/>
          <w:rFonts w:ascii="Times New Roman" w:hAnsi="Times New Roman" w:cs="Times New Roman"/>
          <w:b w:val="0"/>
          <w:sz w:val="24"/>
          <w:szCs w:val="24"/>
        </w:rPr>
        <w:t xml:space="preserve">. Hernandez asked if there will be an increase for current students. T. </w:t>
      </w:r>
      <w:proofErr w:type="spellStart"/>
      <w:r>
        <w:rPr>
          <w:rStyle w:val="Strong"/>
          <w:rFonts w:ascii="Times New Roman" w:hAnsi="Times New Roman" w:cs="Times New Roman"/>
          <w:b w:val="0"/>
          <w:sz w:val="24"/>
          <w:szCs w:val="24"/>
        </w:rPr>
        <w:t>Chea</w:t>
      </w:r>
      <w:proofErr w:type="spellEnd"/>
      <w:r>
        <w:rPr>
          <w:rStyle w:val="Strong"/>
          <w:rFonts w:ascii="Times New Roman" w:hAnsi="Times New Roman" w:cs="Times New Roman"/>
          <w:b w:val="0"/>
          <w:sz w:val="24"/>
          <w:szCs w:val="24"/>
        </w:rPr>
        <w:t xml:space="preserve"> stated that tuition is increasing every year at all four institutions and there was a $400 increase last year. </w:t>
      </w:r>
    </w:p>
    <w:p w14:paraId="383DFCB0" w14:textId="6FAC1D46" w:rsidR="007164BB" w:rsidRPr="007164BB" w:rsidRDefault="007164BB" w:rsidP="007164BB">
      <w:pPr>
        <w:pStyle w:val="ListParagraph"/>
        <w:spacing w:after="0" w:line="240" w:lineRule="auto"/>
        <w:ind w:left="1980"/>
        <w:rPr>
          <w:rStyle w:val="Strong"/>
          <w:rFonts w:ascii="Times New Roman" w:hAnsi="Times New Roman" w:cs="Times New Roman"/>
          <w:b w:val="0"/>
          <w:sz w:val="24"/>
          <w:szCs w:val="24"/>
        </w:rPr>
      </w:pPr>
      <w:r>
        <w:rPr>
          <w:rStyle w:val="Strong"/>
          <w:rFonts w:ascii="Times New Roman" w:hAnsi="Times New Roman" w:cs="Times New Roman"/>
          <w:b w:val="0"/>
          <w:sz w:val="24"/>
          <w:szCs w:val="24"/>
        </w:rPr>
        <w:t>Y. Lopez is aware of tuition increase and will ask a rep</w:t>
      </w:r>
      <w:r w:rsidR="00606A25">
        <w:rPr>
          <w:rStyle w:val="Strong"/>
          <w:rFonts w:ascii="Times New Roman" w:hAnsi="Times New Roman" w:cs="Times New Roman"/>
          <w:b w:val="0"/>
          <w:sz w:val="24"/>
          <w:szCs w:val="24"/>
        </w:rPr>
        <w:t xml:space="preserve">resentative to come speak about the changes at a general board meeting. </w:t>
      </w:r>
    </w:p>
    <w:p w14:paraId="23733599" w14:textId="4D6CB851" w:rsidR="00D10686" w:rsidRDefault="00D10686" w:rsidP="00D10686">
      <w:pPr>
        <w:pStyle w:val="ListParagraph"/>
        <w:numPr>
          <w:ilvl w:val="1"/>
          <w:numId w:val="12"/>
        </w:numPr>
        <w:spacing w:after="0" w:line="240" w:lineRule="auto"/>
        <w:rPr>
          <w:rStyle w:val="Strong"/>
          <w:rFonts w:ascii="Times New Roman" w:hAnsi="Times New Roman" w:cs="Times New Roman"/>
          <w:b w:val="0"/>
          <w:sz w:val="24"/>
          <w:szCs w:val="24"/>
        </w:rPr>
      </w:pPr>
      <w:r w:rsidRPr="00D10686">
        <w:rPr>
          <w:rStyle w:val="Strong"/>
          <w:rFonts w:ascii="Times New Roman" w:hAnsi="Times New Roman" w:cs="Times New Roman"/>
          <w:b w:val="0"/>
          <w:sz w:val="24"/>
          <w:szCs w:val="24"/>
        </w:rPr>
        <w:t>External Committees</w:t>
      </w:r>
    </w:p>
    <w:p w14:paraId="5EE7CDC5" w14:textId="0B274447" w:rsidR="00802367" w:rsidRDefault="00BC7305" w:rsidP="00802367">
      <w:pPr>
        <w:pStyle w:val="ListParagraph"/>
        <w:spacing w:after="0" w:line="240" w:lineRule="auto"/>
        <w:ind w:left="162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Ellie Foss: Library would like to reorganize the structure of </w:t>
      </w:r>
      <w:r w:rsidR="005D6DD3">
        <w:rPr>
          <w:rStyle w:val="Strong"/>
          <w:rFonts w:ascii="Times New Roman" w:hAnsi="Times New Roman" w:cs="Times New Roman"/>
          <w:b w:val="0"/>
          <w:sz w:val="24"/>
          <w:szCs w:val="24"/>
        </w:rPr>
        <w:t>library and</w:t>
      </w:r>
      <w:r>
        <w:rPr>
          <w:rStyle w:val="Strong"/>
          <w:rFonts w:ascii="Times New Roman" w:hAnsi="Times New Roman" w:cs="Times New Roman"/>
          <w:b w:val="0"/>
          <w:sz w:val="24"/>
          <w:szCs w:val="24"/>
        </w:rPr>
        <w:t xml:space="preserve"> move MAC to main library floor and move the curriculum center to the 4</w:t>
      </w:r>
      <w:r w:rsidRPr="00BC7305">
        <w:rPr>
          <w:rStyle w:val="Strong"/>
          <w:rFonts w:ascii="Times New Roman" w:hAnsi="Times New Roman" w:cs="Times New Roman"/>
          <w:b w:val="0"/>
          <w:sz w:val="24"/>
          <w:szCs w:val="24"/>
          <w:vertAlign w:val="superscript"/>
        </w:rPr>
        <w:t>th</w:t>
      </w:r>
      <w:r>
        <w:rPr>
          <w:rStyle w:val="Strong"/>
          <w:rFonts w:ascii="Times New Roman" w:hAnsi="Times New Roman" w:cs="Times New Roman"/>
          <w:b w:val="0"/>
          <w:sz w:val="24"/>
          <w:szCs w:val="24"/>
        </w:rPr>
        <w:t xml:space="preserve"> floor. Committee would like to move Webb 410 to Library and remove half of quiet floor. </w:t>
      </w:r>
    </w:p>
    <w:p w14:paraId="7C730439" w14:textId="13A59432" w:rsidR="005D6DD3" w:rsidRPr="00D10686" w:rsidRDefault="005D6DD3" w:rsidP="00802367">
      <w:pPr>
        <w:pStyle w:val="ListParagraph"/>
        <w:spacing w:after="0" w:line="240" w:lineRule="auto"/>
        <w:ind w:left="162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University Senate: Sending out surveys for juniors and seniors regarding advising and graduation. Payroll is being moved to a central payroll system, and all future checks will be mailed to home address and will no longer be able to be picked up at the payroll office. University is </w:t>
      </w:r>
      <w:r w:rsidR="006D0DB8">
        <w:rPr>
          <w:rStyle w:val="Strong"/>
          <w:rFonts w:ascii="Times New Roman" w:hAnsi="Times New Roman" w:cs="Times New Roman"/>
          <w:b w:val="0"/>
          <w:sz w:val="24"/>
          <w:szCs w:val="24"/>
        </w:rPr>
        <w:t xml:space="preserve">encouraging employees to get direct deposit. </w:t>
      </w:r>
    </w:p>
    <w:p w14:paraId="3991C26B" w14:textId="77777777" w:rsidR="003C730B" w:rsidRPr="003C730B" w:rsidRDefault="003C730B" w:rsidP="003C730B">
      <w:pPr>
        <w:spacing w:after="0" w:line="240" w:lineRule="auto"/>
        <w:rPr>
          <w:rStyle w:val="Strong"/>
          <w:rFonts w:ascii="Times New Roman" w:hAnsi="Times New Roman" w:cs="Times New Roman"/>
          <w:i/>
          <w:sz w:val="24"/>
          <w:szCs w:val="24"/>
        </w:rPr>
      </w:pPr>
    </w:p>
    <w:p w14:paraId="5649A5A4" w14:textId="2E12672C" w:rsidR="00687F4A" w:rsidRPr="004044AC" w:rsidRDefault="00687F4A" w:rsidP="00E24D4E">
      <w:pPr>
        <w:pStyle w:val="ListParagraph"/>
        <w:numPr>
          <w:ilvl w:val="0"/>
          <w:numId w:val="12"/>
        </w:numPr>
        <w:spacing w:after="0" w:line="240" w:lineRule="auto"/>
        <w:rPr>
          <w:rStyle w:val="Strong"/>
          <w:rFonts w:ascii="Garamond" w:hAnsi="Garamond"/>
          <w:i/>
          <w:sz w:val="24"/>
          <w:szCs w:val="24"/>
        </w:rPr>
      </w:pPr>
      <w:r w:rsidRPr="003C730B">
        <w:rPr>
          <w:rStyle w:val="Strong"/>
          <w:rFonts w:ascii="Garamond" w:hAnsi="Garamond" w:cs="Aharoni"/>
          <w:i/>
          <w:sz w:val="24"/>
          <w:szCs w:val="24"/>
        </w:rPr>
        <w:t>Treasurer Report:</w:t>
      </w:r>
    </w:p>
    <w:p w14:paraId="130CDF39" w14:textId="31FE60AC" w:rsidR="004044AC" w:rsidRPr="004044AC" w:rsidRDefault="004044AC" w:rsidP="004044AC">
      <w:pPr>
        <w:pStyle w:val="ListParagraph"/>
        <w:numPr>
          <w:ilvl w:val="1"/>
          <w:numId w:val="12"/>
        </w:numPr>
        <w:spacing w:after="0" w:line="240" w:lineRule="auto"/>
        <w:rPr>
          <w:rStyle w:val="Strong"/>
          <w:rFonts w:ascii="Garamond" w:hAnsi="Garamond"/>
          <w:iCs/>
          <w:sz w:val="24"/>
          <w:szCs w:val="24"/>
        </w:rPr>
      </w:pPr>
      <w:r w:rsidRPr="004044AC">
        <w:rPr>
          <w:rStyle w:val="Strong"/>
          <w:rFonts w:ascii="Garamond" w:hAnsi="Garamond"/>
          <w:iCs/>
          <w:sz w:val="24"/>
          <w:szCs w:val="24"/>
        </w:rPr>
        <w:t>Budget</w:t>
      </w:r>
    </w:p>
    <w:p w14:paraId="06CF7995" w14:textId="34E04E79" w:rsidR="004044AC" w:rsidRDefault="004044AC" w:rsidP="004044AC">
      <w:pPr>
        <w:pStyle w:val="ListParagraph"/>
        <w:numPr>
          <w:ilvl w:val="2"/>
          <w:numId w:val="12"/>
        </w:numPr>
        <w:spacing w:after="0" w:line="240" w:lineRule="auto"/>
        <w:rPr>
          <w:rStyle w:val="Strong"/>
          <w:rFonts w:ascii="Garamond" w:hAnsi="Garamond"/>
          <w:b w:val="0"/>
          <w:bCs w:val="0"/>
          <w:iCs/>
          <w:sz w:val="24"/>
          <w:szCs w:val="24"/>
        </w:rPr>
      </w:pPr>
      <w:r>
        <w:rPr>
          <w:rStyle w:val="Strong"/>
          <w:rFonts w:ascii="Garamond" w:hAnsi="Garamond"/>
          <w:b w:val="0"/>
          <w:bCs w:val="0"/>
          <w:iCs/>
          <w:sz w:val="24"/>
          <w:szCs w:val="24"/>
        </w:rPr>
        <w:t>General Board $15,297.56</w:t>
      </w:r>
    </w:p>
    <w:p w14:paraId="1C2F3E78" w14:textId="5232F50A" w:rsidR="004044AC" w:rsidRDefault="004044AC" w:rsidP="004044AC">
      <w:pPr>
        <w:pStyle w:val="ListParagraph"/>
        <w:numPr>
          <w:ilvl w:val="2"/>
          <w:numId w:val="12"/>
        </w:numPr>
        <w:spacing w:after="0" w:line="240" w:lineRule="auto"/>
        <w:rPr>
          <w:rStyle w:val="Strong"/>
          <w:rFonts w:ascii="Garamond" w:hAnsi="Garamond"/>
          <w:b w:val="0"/>
          <w:bCs w:val="0"/>
          <w:iCs/>
          <w:sz w:val="24"/>
          <w:szCs w:val="24"/>
        </w:rPr>
      </w:pPr>
      <w:r>
        <w:rPr>
          <w:rStyle w:val="Strong"/>
          <w:rFonts w:ascii="Garamond" w:hAnsi="Garamond"/>
          <w:b w:val="0"/>
          <w:bCs w:val="0"/>
          <w:iCs/>
          <w:sz w:val="24"/>
          <w:szCs w:val="24"/>
        </w:rPr>
        <w:t>E-Board $14,904.06</w:t>
      </w:r>
    </w:p>
    <w:p w14:paraId="07EF674A" w14:textId="2D3FE36F" w:rsidR="006D0DB8" w:rsidRPr="006D0DB8" w:rsidRDefault="006D0DB8" w:rsidP="006D0DB8">
      <w:pPr>
        <w:pStyle w:val="ListParagraph"/>
        <w:numPr>
          <w:ilvl w:val="1"/>
          <w:numId w:val="12"/>
        </w:numPr>
        <w:spacing w:after="0" w:line="240" w:lineRule="auto"/>
        <w:rPr>
          <w:rStyle w:val="Strong"/>
          <w:rFonts w:ascii="Garamond" w:hAnsi="Garamond"/>
          <w:b w:val="0"/>
          <w:bCs w:val="0"/>
          <w:iCs/>
          <w:sz w:val="24"/>
          <w:szCs w:val="24"/>
        </w:rPr>
      </w:pPr>
      <w:r>
        <w:rPr>
          <w:rStyle w:val="Strong"/>
          <w:rFonts w:ascii="Garamond" w:hAnsi="Garamond"/>
          <w:iCs/>
          <w:sz w:val="24"/>
          <w:szCs w:val="24"/>
        </w:rPr>
        <w:t>New York Times Subscription Renewal</w:t>
      </w:r>
    </w:p>
    <w:p w14:paraId="0704F5DD" w14:textId="23BD71B1" w:rsidR="006D0DB8" w:rsidRDefault="006D0DB8" w:rsidP="006D0DB8">
      <w:pPr>
        <w:spacing w:after="0" w:line="240" w:lineRule="auto"/>
        <w:rPr>
          <w:rStyle w:val="Strong"/>
          <w:rFonts w:ascii="Garamond" w:hAnsi="Garamond"/>
          <w:iCs/>
          <w:sz w:val="24"/>
          <w:szCs w:val="24"/>
        </w:rPr>
      </w:pPr>
      <w:r w:rsidRPr="006D0DB8">
        <w:rPr>
          <w:rStyle w:val="Strong"/>
          <w:rFonts w:ascii="Garamond" w:hAnsi="Garamond"/>
          <w:iCs/>
          <w:sz w:val="24"/>
          <w:szCs w:val="24"/>
          <w:highlight w:val="cyan"/>
        </w:rPr>
        <w:t xml:space="preserve">Motion #63 (K. Torres &amp; R. </w:t>
      </w:r>
      <w:proofErr w:type="spellStart"/>
      <w:r w:rsidRPr="006D0DB8">
        <w:rPr>
          <w:rStyle w:val="Strong"/>
          <w:rFonts w:ascii="Garamond" w:hAnsi="Garamond"/>
          <w:iCs/>
          <w:sz w:val="24"/>
          <w:szCs w:val="24"/>
          <w:highlight w:val="cyan"/>
        </w:rPr>
        <w:t>Migliorino</w:t>
      </w:r>
      <w:proofErr w:type="spellEnd"/>
      <w:r w:rsidRPr="006D0DB8">
        <w:rPr>
          <w:rStyle w:val="Strong"/>
          <w:rFonts w:ascii="Garamond" w:hAnsi="Garamond"/>
          <w:iCs/>
          <w:sz w:val="24"/>
          <w:szCs w:val="24"/>
          <w:highlight w:val="cyan"/>
        </w:rPr>
        <w:t>) move to spend no more than $2,451.80 to renew the New York Times subscription. Passes unanimously.</w:t>
      </w:r>
      <w:r w:rsidRPr="006D0DB8">
        <w:rPr>
          <w:rStyle w:val="Strong"/>
          <w:rFonts w:ascii="Garamond" w:hAnsi="Garamond"/>
          <w:iCs/>
          <w:sz w:val="24"/>
          <w:szCs w:val="24"/>
        </w:rPr>
        <w:t xml:space="preserve"> </w:t>
      </w:r>
    </w:p>
    <w:p w14:paraId="35BF5444" w14:textId="2E41B379" w:rsidR="006D0DB8" w:rsidRPr="006D0DB8" w:rsidRDefault="006D0DB8" w:rsidP="006D0DB8">
      <w:pPr>
        <w:pStyle w:val="ListParagraph"/>
        <w:numPr>
          <w:ilvl w:val="1"/>
          <w:numId w:val="12"/>
        </w:numPr>
        <w:spacing w:after="0" w:line="240" w:lineRule="auto"/>
        <w:rPr>
          <w:rStyle w:val="Strong"/>
          <w:rFonts w:ascii="Garamond" w:hAnsi="Garamond"/>
          <w:iCs/>
          <w:sz w:val="24"/>
          <w:szCs w:val="24"/>
        </w:rPr>
      </w:pPr>
      <w:r>
        <w:rPr>
          <w:rStyle w:val="Strong"/>
          <w:rFonts w:ascii="Garamond" w:hAnsi="Garamond"/>
          <w:iCs/>
          <w:sz w:val="24"/>
          <w:szCs w:val="24"/>
        </w:rPr>
        <w:t xml:space="preserve">Vouchers: </w:t>
      </w:r>
      <w:r>
        <w:rPr>
          <w:rStyle w:val="Strong"/>
          <w:rFonts w:ascii="Garamond" w:hAnsi="Garamond"/>
          <w:b w:val="0"/>
          <w:bCs w:val="0"/>
          <w:iCs/>
          <w:sz w:val="24"/>
          <w:szCs w:val="24"/>
        </w:rPr>
        <w:t>Filling out vouchers for internal committees</w:t>
      </w:r>
    </w:p>
    <w:p w14:paraId="45CC5222" w14:textId="77777777" w:rsidR="003C730B" w:rsidRPr="003C730B" w:rsidRDefault="003C730B" w:rsidP="003C730B">
      <w:pPr>
        <w:spacing w:after="0" w:line="240" w:lineRule="auto"/>
        <w:rPr>
          <w:rStyle w:val="Strong"/>
          <w:rFonts w:ascii="Garamond" w:hAnsi="Garamond"/>
          <w:i/>
          <w:sz w:val="24"/>
          <w:szCs w:val="24"/>
        </w:rPr>
      </w:pPr>
    </w:p>
    <w:p w14:paraId="39FDC679" w14:textId="285A963B" w:rsidR="00687F4A" w:rsidRPr="003C730B" w:rsidRDefault="00687F4A" w:rsidP="00E24D4E">
      <w:pPr>
        <w:pStyle w:val="ListParagraph"/>
        <w:numPr>
          <w:ilvl w:val="0"/>
          <w:numId w:val="12"/>
        </w:numPr>
        <w:spacing w:after="0" w:line="240" w:lineRule="auto"/>
        <w:rPr>
          <w:rStyle w:val="Strong"/>
          <w:rFonts w:ascii="Garamond" w:hAnsi="Garamond"/>
          <w:i/>
          <w:sz w:val="24"/>
          <w:szCs w:val="24"/>
        </w:rPr>
      </w:pPr>
      <w:r w:rsidRPr="003C730B">
        <w:rPr>
          <w:rStyle w:val="Strong"/>
          <w:rFonts w:ascii="Garamond" w:hAnsi="Garamond" w:cs="Aharoni"/>
          <w:i/>
          <w:sz w:val="24"/>
          <w:szCs w:val="24"/>
        </w:rPr>
        <w:t>Secretary Report:</w:t>
      </w:r>
      <w:r w:rsidR="004044AC">
        <w:rPr>
          <w:rStyle w:val="Strong"/>
          <w:rFonts w:ascii="Garamond" w:hAnsi="Garamond" w:cs="Aharoni"/>
          <w:i/>
          <w:sz w:val="24"/>
          <w:szCs w:val="24"/>
        </w:rPr>
        <w:t xml:space="preserve"> </w:t>
      </w:r>
      <w:r w:rsidR="004044AC">
        <w:rPr>
          <w:rStyle w:val="Strong"/>
          <w:rFonts w:ascii="Garamond" w:hAnsi="Garamond" w:cs="Aharoni"/>
          <w:b w:val="0"/>
          <w:bCs w:val="0"/>
          <w:iCs/>
          <w:sz w:val="24"/>
          <w:szCs w:val="24"/>
        </w:rPr>
        <w:t xml:space="preserve">No Report </w:t>
      </w:r>
    </w:p>
    <w:p w14:paraId="056191C6" w14:textId="77777777" w:rsidR="00B608EE" w:rsidRPr="003C730B" w:rsidRDefault="00B608EE" w:rsidP="00B608EE">
      <w:pPr>
        <w:pStyle w:val="ListParagraph"/>
        <w:spacing w:after="0" w:line="240" w:lineRule="auto"/>
        <w:ind w:left="1080"/>
        <w:rPr>
          <w:rStyle w:val="Strong"/>
          <w:rFonts w:ascii="Garamond" w:hAnsi="Garamond"/>
          <w:i/>
          <w:sz w:val="24"/>
          <w:szCs w:val="24"/>
        </w:rPr>
      </w:pPr>
    </w:p>
    <w:p w14:paraId="39066E46" w14:textId="21144506" w:rsidR="00B608EE" w:rsidRPr="004044AC" w:rsidRDefault="00B608EE" w:rsidP="00E24D4E">
      <w:pPr>
        <w:pStyle w:val="ListParagraph"/>
        <w:numPr>
          <w:ilvl w:val="0"/>
          <w:numId w:val="12"/>
        </w:numPr>
        <w:spacing w:after="0" w:line="240" w:lineRule="auto"/>
        <w:rPr>
          <w:rStyle w:val="Strong"/>
          <w:rFonts w:ascii="Garamond" w:hAnsi="Garamond"/>
          <w:i/>
          <w:sz w:val="24"/>
          <w:szCs w:val="24"/>
        </w:rPr>
      </w:pPr>
      <w:r w:rsidRPr="003C730B">
        <w:rPr>
          <w:rStyle w:val="Strong"/>
          <w:rFonts w:ascii="Garamond" w:hAnsi="Garamond" w:cs="Aharoni"/>
          <w:i/>
          <w:sz w:val="24"/>
          <w:szCs w:val="24"/>
        </w:rPr>
        <w:t>Budget and Management:</w:t>
      </w:r>
      <w:r w:rsidR="004044AC">
        <w:rPr>
          <w:rStyle w:val="Strong"/>
          <w:rFonts w:ascii="Garamond" w:hAnsi="Garamond" w:cs="Aharoni"/>
          <w:i/>
          <w:sz w:val="24"/>
          <w:szCs w:val="24"/>
        </w:rPr>
        <w:t xml:space="preserve"> </w:t>
      </w:r>
    </w:p>
    <w:p w14:paraId="21A8AA5C" w14:textId="499150D1" w:rsidR="004044AC" w:rsidRDefault="004044AC" w:rsidP="004044AC">
      <w:pPr>
        <w:pStyle w:val="ListParagraph"/>
        <w:numPr>
          <w:ilvl w:val="1"/>
          <w:numId w:val="12"/>
        </w:numPr>
        <w:spacing w:after="0" w:line="240" w:lineRule="auto"/>
        <w:rPr>
          <w:rStyle w:val="Strong"/>
          <w:rFonts w:ascii="Garamond" w:hAnsi="Garamond"/>
          <w:b w:val="0"/>
          <w:bCs w:val="0"/>
          <w:iCs/>
          <w:sz w:val="24"/>
          <w:szCs w:val="24"/>
        </w:rPr>
      </w:pPr>
      <w:r>
        <w:rPr>
          <w:rStyle w:val="Strong"/>
          <w:rFonts w:ascii="Garamond" w:hAnsi="Garamond"/>
          <w:iCs/>
          <w:sz w:val="24"/>
          <w:szCs w:val="24"/>
        </w:rPr>
        <w:t xml:space="preserve">Guidelines Workshop: </w:t>
      </w:r>
      <w:r>
        <w:rPr>
          <w:rStyle w:val="Strong"/>
          <w:rFonts w:ascii="Garamond" w:hAnsi="Garamond"/>
          <w:b w:val="0"/>
          <w:bCs w:val="0"/>
          <w:iCs/>
          <w:sz w:val="24"/>
          <w:szCs w:val="24"/>
        </w:rPr>
        <w:t xml:space="preserve">2/11/20 6:00pm </w:t>
      </w:r>
    </w:p>
    <w:p w14:paraId="66D640B5" w14:textId="3E26869E" w:rsidR="004044AC" w:rsidRDefault="004044AC" w:rsidP="004044AC">
      <w:pPr>
        <w:pStyle w:val="ListParagraph"/>
        <w:numPr>
          <w:ilvl w:val="1"/>
          <w:numId w:val="12"/>
        </w:numPr>
        <w:spacing w:after="0" w:line="240" w:lineRule="auto"/>
        <w:rPr>
          <w:rStyle w:val="Strong"/>
          <w:rFonts w:ascii="Garamond" w:hAnsi="Garamond"/>
          <w:b w:val="0"/>
          <w:bCs w:val="0"/>
          <w:iCs/>
          <w:sz w:val="24"/>
          <w:szCs w:val="24"/>
        </w:rPr>
      </w:pPr>
      <w:r>
        <w:rPr>
          <w:rStyle w:val="Strong"/>
          <w:rFonts w:ascii="Garamond" w:hAnsi="Garamond"/>
          <w:iCs/>
          <w:sz w:val="24"/>
          <w:szCs w:val="24"/>
        </w:rPr>
        <w:t>Criminology Club Constitution:</w:t>
      </w:r>
      <w:r>
        <w:rPr>
          <w:rStyle w:val="Strong"/>
          <w:rFonts w:ascii="Garamond" w:hAnsi="Garamond"/>
          <w:b w:val="0"/>
          <w:bCs w:val="0"/>
          <w:iCs/>
          <w:sz w:val="24"/>
          <w:szCs w:val="24"/>
        </w:rPr>
        <w:t xml:space="preserve"> The club would consist of programs and events that would introduce students to the criminology field. Club would like to visit prisons and discuss ways to improve the prison </w:t>
      </w:r>
      <w:r w:rsidR="00196719">
        <w:rPr>
          <w:rStyle w:val="Strong"/>
          <w:rFonts w:ascii="Garamond" w:hAnsi="Garamond"/>
          <w:b w:val="0"/>
          <w:bCs w:val="0"/>
          <w:iCs/>
          <w:sz w:val="24"/>
          <w:szCs w:val="24"/>
        </w:rPr>
        <w:t>system and</w:t>
      </w:r>
      <w:r>
        <w:rPr>
          <w:rStyle w:val="Strong"/>
          <w:rFonts w:ascii="Garamond" w:hAnsi="Garamond"/>
          <w:b w:val="0"/>
          <w:bCs w:val="0"/>
          <w:iCs/>
          <w:sz w:val="24"/>
          <w:szCs w:val="24"/>
        </w:rPr>
        <w:t xml:space="preserve"> have a podcast that would focus on criminal justice reform</w:t>
      </w:r>
      <w:r w:rsidR="00196719">
        <w:rPr>
          <w:rStyle w:val="Strong"/>
          <w:rFonts w:ascii="Garamond" w:hAnsi="Garamond"/>
          <w:b w:val="0"/>
          <w:bCs w:val="0"/>
          <w:iCs/>
          <w:sz w:val="24"/>
          <w:szCs w:val="24"/>
        </w:rPr>
        <w:t xml:space="preserve">. Club would like to collaborate with other clubs and organizations like OLAS and NAACP to host events and would like to host programs that prepare students for the criminology field. </w:t>
      </w:r>
    </w:p>
    <w:p w14:paraId="6707384F" w14:textId="71A9B5C2" w:rsidR="00196719" w:rsidRDefault="00196719" w:rsidP="00196719">
      <w:pPr>
        <w:pStyle w:val="ListParagraph"/>
        <w:numPr>
          <w:ilvl w:val="2"/>
          <w:numId w:val="12"/>
        </w:numPr>
        <w:spacing w:after="0" w:line="240" w:lineRule="auto"/>
        <w:rPr>
          <w:rStyle w:val="Strong"/>
          <w:rFonts w:ascii="Garamond" w:hAnsi="Garamond"/>
          <w:b w:val="0"/>
          <w:bCs w:val="0"/>
          <w:iCs/>
          <w:sz w:val="24"/>
          <w:szCs w:val="24"/>
        </w:rPr>
      </w:pPr>
      <w:r>
        <w:rPr>
          <w:rStyle w:val="Strong"/>
          <w:rFonts w:ascii="Garamond" w:hAnsi="Garamond"/>
          <w:b w:val="0"/>
          <w:bCs w:val="0"/>
          <w:iCs/>
          <w:sz w:val="24"/>
          <w:szCs w:val="24"/>
        </w:rPr>
        <w:t>Interest meeting attendance: 15 students interested.</w:t>
      </w:r>
    </w:p>
    <w:p w14:paraId="1824B0D3" w14:textId="51FCFE4F" w:rsidR="00196719" w:rsidRDefault="00196719" w:rsidP="00196719">
      <w:pPr>
        <w:pStyle w:val="ListParagraph"/>
        <w:numPr>
          <w:ilvl w:val="2"/>
          <w:numId w:val="12"/>
        </w:numPr>
        <w:spacing w:after="0" w:line="240" w:lineRule="auto"/>
        <w:rPr>
          <w:rStyle w:val="Strong"/>
          <w:rFonts w:ascii="Garamond" w:hAnsi="Garamond"/>
          <w:b w:val="0"/>
          <w:bCs w:val="0"/>
          <w:iCs/>
          <w:sz w:val="24"/>
          <w:szCs w:val="24"/>
        </w:rPr>
      </w:pPr>
      <w:r>
        <w:rPr>
          <w:rStyle w:val="Strong"/>
          <w:rFonts w:ascii="Garamond" w:hAnsi="Garamond"/>
          <w:b w:val="0"/>
          <w:bCs w:val="0"/>
          <w:iCs/>
          <w:sz w:val="24"/>
          <w:szCs w:val="24"/>
        </w:rPr>
        <w:t>Criminology major is the 4</w:t>
      </w:r>
      <w:r w:rsidRPr="00196719">
        <w:rPr>
          <w:rStyle w:val="Strong"/>
          <w:rFonts w:ascii="Garamond" w:hAnsi="Garamond"/>
          <w:b w:val="0"/>
          <w:bCs w:val="0"/>
          <w:iCs/>
          <w:sz w:val="24"/>
          <w:szCs w:val="24"/>
          <w:vertAlign w:val="superscript"/>
        </w:rPr>
        <w:t>th</w:t>
      </w:r>
      <w:r>
        <w:rPr>
          <w:rStyle w:val="Strong"/>
          <w:rFonts w:ascii="Garamond" w:hAnsi="Garamond"/>
          <w:b w:val="0"/>
          <w:bCs w:val="0"/>
          <w:iCs/>
          <w:sz w:val="24"/>
          <w:szCs w:val="24"/>
        </w:rPr>
        <w:t xml:space="preserve"> largest major with no club </w:t>
      </w:r>
    </w:p>
    <w:p w14:paraId="71B4F988" w14:textId="1E9A5BDB" w:rsidR="00196719" w:rsidRPr="00196719" w:rsidRDefault="00196719" w:rsidP="00196719">
      <w:pPr>
        <w:spacing w:after="0" w:line="240" w:lineRule="auto"/>
        <w:rPr>
          <w:rStyle w:val="Strong"/>
          <w:rFonts w:ascii="Garamond" w:hAnsi="Garamond"/>
          <w:iCs/>
          <w:sz w:val="24"/>
          <w:szCs w:val="24"/>
        </w:rPr>
      </w:pPr>
      <w:r w:rsidRPr="00802367">
        <w:rPr>
          <w:rStyle w:val="Strong"/>
          <w:rFonts w:ascii="Garamond" w:hAnsi="Garamond"/>
          <w:iCs/>
          <w:sz w:val="24"/>
          <w:szCs w:val="24"/>
          <w:highlight w:val="cyan"/>
        </w:rPr>
        <w:t>Motion #6</w:t>
      </w:r>
      <w:r w:rsidR="006D0DB8">
        <w:rPr>
          <w:rStyle w:val="Strong"/>
          <w:rFonts w:ascii="Garamond" w:hAnsi="Garamond"/>
          <w:iCs/>
          <w:sz w:val="24"/>
          <w:szCs w:val="24"/>
          <w:highlight w:val="cyan"/>
        </w:rPr>
        <w:t xml:space="preserve">4 </w:t>
      </w:r>
      <w:r w:rsidRPr="00802367">
        <w:rPr>
          <w:rStyle w:val="Strong"/>
          <w:rFonts w:ascii="Garamond" w:hAnsi="Garamond"/>
          <w:iCs/>
          <w:sz w:val="24"/>
          <w:szCs w:val="24"/>
          <w:highlight w:val="cyan"/>
        </w:rPr>
        <w:t xml:space="preserve">(T. </w:t>
      </w:r>
      <w:proofErr w:type="spellStart"/>
      <w:r w:rsidRPr="00802367">
        <w:rPr>
          <w:rStyle w:val="Strong"/>
          <w:rFonts w:ascii="Garamond" w:hAnsi="Garamond"/>
          <w:iCs/>
          <w:sz w:val="24"/>
          <w:szCs w:val="24"/>
          <w:highlight w:val="cyan"/>
        </w:rPr>
        <w:t>Chea</w:t>
      </w:r>
      <w:proofErr w:type="spellEnd"/>
      <w:r w:rsidRPr="00802367">
        <w:rPr>
          <w:rStyle w:val="Strong"/>
          <w:rFonts w:ascii="Garamond" w:hAnsi="Garamond"/>
          <w:iCs/>
          <w:sz w:val="24"/>
          <w:szCs w:val="24"/>
          <w:highlight w:val="cyan"/>
        </w:rPr>
        <w:t xml:space="preserve"> &amp; M. </w:t>
      </w:r>
      <w:proofErr w:type="spellStart"/>
      <w:r w:rsidRPr="00802367">
        <w:rPr>
          <w:rStyle w:val="Strong"/>
          <w:rFonts w:ascii="Garamond" w:hAnsi="Garamond"/>
          <w:iCs/>
          <w:sz w:val="24"/>
          <w:szCs w:val="24"/>
          <w:highlight w:val="cyan"/>
        </w:rPr>
        <w:t>Mendolia</w:t>
      </w:r>
      <w:proofErr w:type="spellEnd"/>
      <w:r w:rsidRPr="00802367">
        <w:rPr>
          <w:rStyle w:val="Strong"/>
          <w:rFonts w:ascii="Garamond" w:hAnsi="Garamond"/>
          <w:iCs/>
          <w:sz w:val="24"/>
          <w:szCs w:val="24"/>
          <w:highlight w:val="cyan"/>
        </w:rPr>
        <w:t>)</w:t>
      </w:r>
      <w:r w:rsidR="00802367" w:rsidRPr="00802367">
        <w:rPr>
          <w:rStyle w:val="Strong"/>
          <w:rFonts w:ascii="Garamond" w:hAnsi="Garamond"/>
          <w:iCs/>
          <w:sz w:val="24"/>
          <w:szCs w:val="24"/>
          <w:highlight w:val="cyan"/>
        </w:rPr>
        <w:t xml:space="preserve"> move to pass Criminology Club constitution. Passes unanimously</w:t>
      </w:r>
      <w:r w:rsidR="00802367">
        <w:rPr>
          <w:rStyle w:val="Strong"/>
          <w:rFonts w:ascii="Garamond" w:hAnsi="Garamond"/>
          <w:iCs/>
          <w:sz w:val="24"/>
          <w:szCs w:val="24"/>
        </w:rPr>
        <w:t xml:space="preserve">. </w:t>
      </w:r>
    </w:p>
    <w:p w14:paraId="20839FD5" w14:textId="77777777" w:rsidR="00196719" w:rsidRPr="00196719" w:rsidRDefault="00196719" w:rsidP="00196719">
      <w:pPr>
        <w:spacing w:after="0" w:line="240" w:lineRule="auto"/>
        <w:rPr>
          <w:rStyle w:val="Strong"/>
          <w:rFonts w:ascii="Garamond" w:hAnsi="Garamond"/>
          <w:b w:val="0"/>
          <w:bCs w:val="0"/>
          <w:iCs/>
          <w:sz w:val="24"/>
          <w:szCs w:val="24"/>
        </w:rPr>
      </w:pPr>
    </w:p>
    <w:p w14:paraId="06E1D0B9" w14:textId="77777777" w:rsidR="0051415E" w:rsidRPr="003C730B" w:rsidRDefault="0051415E" w:rsidP="00C75CE1">
      <w:pPr>
        <w:pStyle w:val="ListParagraph"/>
        <w:spacing w:after="0" w:line="240" w:lineRule="auto"/>
        <w:ind w:left="1080"/>
        <w:rPr>
          <w:rStyle w:val="Strong"/>
          <w:rFonts w:ascii="Garamond" w:hAnsi="Garamond"/>
          <w:i/>
          <w:sz w:val="24"/>
          <w:szCs w:val="24"/>
        </w:rPr>
      </w:pPr>
    </w:p>
    <w:p w14:paraId="381C7FC3" w14:textId="2F7F572D" w:rsidR="0032587C" w:rsidRPr="006D0DB8" w:rsidRDefault="00687F4A" w:rsidP="00257BD2">
      <w:pPr>
        <w:pStyle w:val="ListParagraph"/>
        <w:numPr>
          <w:ilvl w:val="0"/>
          <w:numId w:val="12"/>
        </w:numPr>
        <w:spacing w:after="0" w:line="240" w:lineRule="auto"/>
        <w:rPr>
          <w:rStyle w:val="Strong"/>
          <w:rFonts w:ascii="Garamond" w:hAnsi="Garamond"/>
          <w:i/>
          <w:sz w:val="24"/>
          <w:szCs w:val="24"/>
        </w:rPr>
      </w:pPr>
      <w:r w:rsidRPr="003C730B">
        <w:rPr>
          <w:rStyle w:val="Strong"/>
          <w:rFonts w:ascii="Garamond" w:hAnsi="Garamond" w:cs="Aharoni"/>
          <w:i/>
          <w:sz w:val="24"/>
          <w:szCs w:val="24"/>
        </w:rPr>
        <w:t>Advisor Report:</w:t>
      </w:r>
      <w:r w:rsidR="006D0DB8">
        <w:rPr>
          <w:rStyle w:val="Strong"/>
          <w:rFonts w:ascii="Garamond" w:hAnsi="Garamond" w:cs="Aharoni"/>
          <w:i/>
          <w:sz w:val="24"/>
          <w:szCs w:val="24"/>
        </w:rPr>
        <w:t xml:space="preserve"> </w:t>
      </w:r>
      <w:r w:rsidR="006D0DB8">
        <w:rPr>
          <w:rStyle w:val="Strong"/>
          <w:rFonts w:ascii="Garamond" w:hAnsi="Garamond" w:cs="Aharoni"/>
          <w:b w:val="0"/>
          <w:bCs w:val="0"/>
          <w:iCs/>
          <w:sz w:val="24"/>
          <w:szCs w:val="24"/>
        </w:rPr>
        <w:t xml:space="preserve">C. DeAngelis is reviewing commuter survey and comparing it to previous survey sent out to commuters to make sure there are no similarities. C. DeAngelis stated to senate that it is important to stay impartial during club presentations, until the discussion period. </w:t>
      </w:r>
    </w:p>
    <w:p w14:paraId="477AFB7F" w14:textId="7414EAEE" w:rsidR="006D0DB8" w:rsidRPr="006D0DB8" w:rsidRDefault="006D0DB8" w:rsidP="006D0DB8">
      <w:pPr>
        <w:pStyle w:val="ListParagraph"/>
        <w:spacing w:after="0" w:line="240" w:lineRule="auto"/>
        <w:ind w:left="1080"/>
        <w:rPr>
          <w:rStyle w:val="Strong"/>
          <w:rFonts w:ascii="Garamond" w:hAnsi="Garamond"/>
          <w:b w:val="0"/>
          <w:bCs w:val="0"/>
          <w:iCs/>
          <w:sz w:val="24"/>
          <w:szCs w:val="24"/>
        </w:rPr>
      </w:pPr>
      <w:r>
        <w:rPr>
          <w:rStyle w:val="Strong"/>
          <w:rFonts w:ascii="Garamond" w:hAnsi="Garamond" w:cs="Aharoni"/>
          <w:b w:val="0"/>
          <w:bCs w:val="0"/>
          <w:iCs/>
          <w:sz w:val="24"/>
          <w:szCs w:val="24"/>
        </w:rPr>
        <w:t xml:space="preserve">J. </w:t>
      </w:r>
      <w:proofErr w:type="spellStart"/>
      <w:r>
        <w:rPr>
          <w:rStyle w:val="Strong"/>
          <w:rFonts w:ascii="Garamond" w:hAnsi="Garamond" w:cs="Aharoni"/>
          <w:b w:val="0"/>
          <w:bCs w:val="0"/>
          <w:iCs/>
          <w:sz w:val="24"/>
          <w:szCs w:val="24"/>
        </w:rPr>
        <w:t>Sumrell</w:t>
      </w:r>
      <w:proofErr w:type="spellEnd"/>
      <w:r>
        <w:rPr>
          <w:rStyle w:val="Strong"/>
          <w:rFonts w:ascii="Garamond" w:hAnsi="Garamond" w:cs="Aharoni"/>
          <w:b w:val="0"/>
          <w:bCs w:val="0"/>
          <w:iCs/>
          <w:sz w:val="24"/>
          <w:szCs w:val="24"/>
        </w:rPr>
        <w:t xml:space="preserve"> reminded senate to clock into </w:t>
      </w:r>
      <w:proofErr w:type="spellStart"/>
      <w:r>
        <w:rPr>
          <w:rStyle w:val="Strong"/>
          <w:rFonts w:ascii="Garamond" w:hAnsi="Garamond" w:cs="Aharoni"/>
          <w:b w:val="0"/>
          <w:bCs w:val="0"/>
          <w:iCs/>
          <w:sz w:val="24"/>
          <w:szCs w:val="24"/>
        </w:rPr>
        <w:t>elife</w:t>
      </w:r>
      <w:proofErr w:type="spellEnd"/>
      <w:r>
        <w:rPr>
          <w:rStyle w:val="Strong"/>
          <w:rFonts w:ascii="Garamond" w:hAnsi="Garamond" w:cs="Aharoni"/>
          <w:b w:val="0"/>
          <w:bCs w:val="0"/>
          <w:iCs/>
          <w:sz w:val="24"/>
          <w:szCs w:val="24"/>
        </w:rPr>
        <w:t xml:space="preserve"> for office hours. </w:t>
      </w:r>
    </w:p>
    <w:p w14:paraId="5DB2C98C" w14:textId="77777777" w:rsidR="00257BD2" w:rsidRPr="00257BD2" w:rsidRDefault="00257BD2" w:rsidP="00257BD2">
      <w:pPr>
        <w:spacing w:after="0" w:line="240" w:lineRule="auto"/>
        <w:rPr>
          <w:rStyle w:val="Strong"/>
          <w:rFonts w:ascii="Garamond" w:hAnsi="Garamond"/>
          <w:i/>
          <w:sz w:val="24"/>
          <w:szCs w:val="24"/>
        </w:rPr>
      </w:pPr>
    </w:p>
    <w:p w14:paraId="3D815EB4" w14:textId="4AF8C04B" w:rsidR="00BC4F4F" w:rsidRPr="003C730B" w:rsidRDefault="00687F4A" w:rsidP="00E24D4E">
      <w:pPr>
        <w:pStyle w:val="ListParagraph"/>
        <w:numPr>
          <w:ilvl w:val="0"/>
          <w:numId w:val="12"/>
        </w:numPr>
        <w:spacing w:after="0" w:line="240" w:lineRule="auto"/>
        <w:rPr>
          <w:rStyle w:val="Strong"/>
          <w:rFonts w:ascii="Garamond" w:hAnsi="Garamond"/>
          <w:i/>
          <w:sz w:val="24"/>
          <w:szCs w:val="24"/>
        </w:rPr>
      </w:pPr>
      <w:r w:rsidRPr="003C730B">
        <w:rPr>
          <w:rStyle w:val="Strong"/>
          <w:rFonts w:ascii="Garamond" w:hAnsi="Garamond" w:cs="Aharoni"/>
          <w:i/>
          <w:sz w:val="24"/>
          <w:szCs w:val="24"/>
        </w:rPr>
        <w:t>Open Floor:</w:t>
      </w:r>
    </w:p>
    <w:p w14:paraId="43F5E911" w14:textId="7EC7F610" w:rsidR="00FA3A39" w:rsidRPr="006D0DB8" w:rsidRDefault="006D0DB8" w:rsidP="003C730B">
      <w:pPr>
        <w:spacing w:after="0" w:line="240" w:lineRule="auto"/>
        <w:rPr>
          <w:rStyle w:val="Strong"/>
          <w:rFonts w:ascii="Garamond" w:hAnsi="Garamond"/>
          <w:b w:val="0"/>
          <w:bCs w:val="0"/>
          <w:iCs/>
          <w:sz w:val="24"/>
          <w:szCs w:val="24"/>
        </w:rPr>
      </w:pPr>
      <w:r>
        <w:rPr>
          <w:rStyle w:val="Strong"/>
          <w:rFonts w:ascii="Garamond" w:hAnsi="Garamond"/>
          <w:b w:val="0"/>
          <w:bCs w:val="0"/>
          <w:iCs/>
          <w:sz w:val="24"/>
          <w:szCs w:val="24"/>
        </w:rPr>
        <w:lastRenderedPageBreak/>
        <w:t xml:space="preserve">Headshots will be posted on various social networks, please advise E-board if you do not wish for your headshot to be made public. </w:t>
      </w:r>
    </w:p>
    <w:p w14:paraId="46341E1F" w14:textId="323E1A2E" w:rsidR="00BC4F4F" w:rsidRPr="003C730B" w:rsidRDefault="00BC4F4F" w:rsidP="00E24D4E">
      <w:pPr>
        <w:pStyle w:val="ListParagraph"/>
        <w:numPr>
          <w:ilvl w:val="0"/>
          <w:numId w:val="12"/>
        </w:numPr>
        <w:spacing w:after="0" w:line="240" w:lineRule="auto"/>
        <w:rPr>
          <w:rStyle w:val="Strong"/>
          <w:rFonts w:ascii="Garamond" w:hAnsi="Garamond"/>
          <w:i/>
          <w:sz w:val="24"/>
          <w:szCs w:val="24"/>
        </w:rPr>
      </w:pPr>
      <w:r w:rsidRPr="003C730B">
        <w:rPr>
          <w:rStyle w:val="Strong"/>
          <w:rFonts w:ascii="Garamond" w:hAnsi="Garamond"/>
          <w:i/>
          <w:sz w:val="24"/>
          <w:szCs w:val="24"/>
        </w:rPr>
        <w:t>Meeting Adjourned:</w:t>
      </w:r>
      <w:r w:rsidR="00B11844" w:rsidRPr="003C730B">
        <w:rPr>
          <w:rStyle w:val="Strong"/>
          <w:rFonts w:ascii="Garamond" w:hAnsi="Garamond"/>
          <w:i/>
          <w:sz w:val="24"/>
          <w:szCs w:val="24"/>
        </w:rPr>
        <w:t xml:space="preserve"> </w:t>
      </w:r>
      <w:r w:rsidR="006D0DB8">
        <w:rPr>
          <w:rStyle w:val="Strong"/>
          <w:rFonts w:ascii="Garamond" w:hAnsi="Garamond"/>
          <w:i/>
          <w:sz w:val="24"/>
          <w:szCs w:val="24"/>
        </w:rPr>
        <w:t>3:49pm</w:t>
      </w:r>
    </w:p>
    <w:p w14:paraId="0D757178" w14:textId="77777777" w:rsidR="0032587C" w:rsidRPr="003C730B" w:rsidRDefault="0032587C" w:rsidP="0032587C">
      <w:pPr>
        <w:pStyle w:val="ListParagraph"/>
        <w:rPr>
          <w:rStyle w:val="Strong"/>
          <w:rFonts w:ascii="Garamond" w:hAnsi="Garamond" w:cs="Aharoni"/>
          <w:i/>
          <w:sz w:val="24"/>
          <w:szCs w:val="24"/>
        </w:rPr>
      </w:pPr>
    </w:p>
    <w:p w14:paraId="1F58EB5E" w14:textId="3A9A0C6E" w:rsidR="007E3F23" w:rsidRPr="008C0CEB" w:rsidRDefault="00687F4A" w:rsidP="003C730B">
      <w:pPr>
        <w:pStyle w:val="ListParagraph"/>
        <w:spacing w:after="0" w:line="240" w:lineRule="auto"/>
        <w:ind w:left="1080"/>
        <w:rPr>
          <w:rFonts w:ascii="Adobe Garamond Pro" w:hAnsi="Adobe Garamond Pro"/>
          <w:b/>
          <w:bCs/>
          <w:sz w:val="24"/>
          <w:szCs w:val="24"/>
        </w:rPr>
      </w:pPr>
      <w:r w:rsidRPr="003C730B">
        <w:rPr>
          <w:rStyle w:val="Strong"/>
          <w:rFonts w:ascii="Garamond" w:hAnsi="Garamond" w:cs="Aharoni"/>
          <w:i/>
          <w:sz w:val="24"/>
          <w:szCs w:val="24"/>
        </w:rPr>
        <w:t>Dates to Remember:</w:t>
      </w:r>
      <w:r w:rsidRPr="008C0CEB">
        <w:rPr>
          <w:rStyle w:val="Strong"/>
          <w:rFonts w:ascii="Adobe Garamond Pro" w:hAnsi="Adobe Garamond Pro" w:cs="Aharoni"/>
          <w:sz w:val="24"/>
          <w:szCs w:val="24"/>
        </w:rPr>
        <w:t xml:space="preserve"> </w:t>
      </w:r>
      <w:r w:rsidR="002472C3" w:rsidRPr="008C0CEB">
        <w:rPr>
          <w:sz w:val="24"/>
          <w:szCs w:val="24"/>
        </w:rPr>
        <w:tab/>
      </w:r>
    </w:p>
    <w:sectPr w:rsidR="007E3F23" w:rsidRPr="008C0CEB" w:rsidSect="000E1F58">
      <w:headerReference w:type="even" r:id="rId8"/>
      <w:headerReference w:type="default" r:id="rId9"/>
      <w:headerReference w:type="first" r:id="rId10"/>
      <w:footerReference w:type="first" r:id="rId1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AE07B" w14:textId="77777777" w:rsidR="00FE1C1D" w:rsidRDefault="00FE1C1D" w:rsidP="000E1F58">
      <w:pPr>
        <w:spacing w:after="0" w:line="240" w:lineRule="auto"/>
      </w:pPr>
      <w:r>
        <w:separator/>
      </w:r>
    </w:p>
  </w:endnote>
  <w:endnote w:type="continuationSeparator" w:id="0">
    <w:p w14:paraId="0364818D" w14:textId="77777777" w:rsidR="00FE1C1D" w:rsidRDefault="00FE1C1D" w:rsidP="000E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3" w:usb1="00000000" w:usb2="00000000" w:usb3="00000000" w:csb0="00000021"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9CB10" w14:textId="1C2D5BA8" w:rsidR="00F40512" w:rsidRDefault="002472C3" w:rsidP="00E97159">
    <w:pPr>
      <w:pStyle w:val="Header"/>
      <w:spacing w:after="120"/>
      <w:jc w:val="center"/>
      <w:rPr>
        <w:rFonts w:ascii="Garamond" w:hAnsi="Garamond"/>
      </w:rPr>
    </w:pPr>
    <w:r>
      <w:rPr>
        <w:rFonts w:ascii="Garamond" w:hAnsi="Garamond"/>
        <w:noProof/>
      </w:rPr>
      <mc:AlternateContent>
        <mc:Choice Requires="wps">
          <w:drawing>
            <wp:anchor distT="0" distB="0" distL="114300" distR="114300" simplePos="0" relativeHeight="251663360" behindDoc="0" locked="0" layoutInCell="1" allowOverlap="1" wp14:anchorId="6CEEDBAA" wp14:editId="0AEDFC74">
              <wp:simplePos x="0" y="0"/>
              <wp:positionH relativeFrom="margin">
                <wp:align>center</wp:align>
              </wp:positionH>
              <wp:positionV relativeFrom="paragraph">
                <wp:posOffset>-47625</wp:posOffset>
              </wp:positionV>
              <wp:extent cx="7334250" cy="9525"/>
              <wp:effectExtent l="0" t="19050" r="38100" b="47625"/>
              <wp:wrapNone/>
              <wp:docPr id="1" name="Straight Connector 1"/>
              <wp:cNvGraphicFramePr/>
              <a:graphic xmlns:a="http://schemas.openxmlformats.org/drawingml/2006/main">
                <a:graphicData uri="http://schemas.microsoft.com/office/word/2010/wordprocessingShape">
                  <wps:wsp>
                    <wps:cNvCnPr/>
                    <wps:spPr>
                      <a:xfrm>
                        <a:off x="0" y="0"/>
                        <a:ext cx="7334250" cy="9525"/>
                      </a:xfrm>
                      <a:prstGeom prst="line">
                        <a:avLst/>
                      </a:prstGeom>
                      <a:ln w="47625" cmpd="thickThin">
                        <a:solidFill>
                          <a:srgbClr val="57012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3EEDF" id="Straight Connector 1"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3.75pt" to="5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" strokecolor="#570128" strokeweight="3.75pt">
              <v:stroke linestyle="thickThin"/>
              <w10:wrap anchorx="margin"/>
            </v:line>
          </w:pict>
        </mc:Fallback>
      </mc:AlternateContent>
    </w:r>
    <w:r w:rsidR="00F40512">
      <w:rPr>
        <w:rFonts w:ascii="Garamond" w:hAnsi="Garamond"/>
      </w:rPr>
      <w:t xml:space="preserve">SGA Suite, </w:t>
    </w:r>
    <w:r w:rsidR="00F40512" w:rsidRPr="00AA3BE7">
      <w:rPr>
        <w:rFonts w:ascii="Garamond" w:hAnsi="Garamond"/>
      </w:rPr>
      <w:t>83 Windham Street, Willimantic, CT 06226</w:t>
    </w:r>
    <w:r w:rsidR="00F40512">
      <w:rPr>
        <w:rFonts w:ascii="Garamond" w:hAnsi="Garamond"/>
      </w:rPr>
      <w:t xml:space="preserve"> </w:t>
    </w:r>
    <w:r w:rsidR="00F40512" w:rsidRPr="00F40512">
      <w:rPr>
        <w:rFonts w:ascii="Garamond" w:hAnsi="Garamond"/>
        <w:b/>
      </w:rPr>
      <w:t>·</w:t>
    </w:r>
    <w:r w:rsidR="00F40512">
      <w:rPr>
        <w:rFonts w:ascii="Garamond" w:hAnsi="Garamond"/>
      </w:rPr>
      <w:t xml:space="preserve"> P: </w:t>
    </w:r>
    <w:r w:rsidR="00F40512" w:rsidRPr="00AA3BE7">
      <w:rPr>
        <w:rFonts w:ascii="Garamond" w:hAnsi="Garamond"/>
      </w:rPr>
      <w:t xml:space="preserve">860-465-0123 </w:t>
    </w:r>
    <w:r w:rsidR="00F40512" w:rsidRPr="00F40512">
      <w:rPr>
        <w:rFonts w:ascii="Garamond" w:hAnsi="Garamond"/>
        <w:b/>
      </w:rPr>
      <w:t>·</w:t>
    </w:r>
    <w:r w:rsidR="00F40512" w:rsidRPr="00AA3BE7">
      <w:rPr>
        <w:rFonts w:ascii="Garamond" w:hAnsi="Garamond"/>
      </w:rPr>
      <w:t xml:space="preserve"> </w:t>
    </w:r>
    <w:r w:rsidRPr="002472C3">
      <w:rPr>
        <w:rFonts w:ascii="Garamond" w:hAnsi="Garamond"/>
      </w:rPr>
      <w:t>SGA@my.easternct.edu</w:t>
    </w:r>
  </w:p>
  <w:p w14:paraId="1C5C3930" w14:textId="7B801DDC" w:rsidR="00B05851" w:rsidRPr="002472C3" w:rsidRDefault="002472C3" w:rsidP="00E97159">
    <w:pPr>
      <w:pStyle w:val="Footer"/>
      <w:spacing w:after="120"/>
      <w:jc w:val="center"/>
      <w:rPr>
        <w:rFonts w:ascii="Garamond" w:hAnsi="Garamond"/>
        <w:i/>
      </w:rPr>
    </w:pPr>
    <w:r w:rsidRPr="002472C3">
      <w:rPr>
        <w:rFonts w:ascii="Garamond" w:hAnsi="Garamond"/>
        <w:i/>
      </w:rPr>
      <w:t>“Students Serving Students”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A0651" w14:textId="77777777" w:rsidR="00FE1C1D" w:rsidRDefault="00FE1C1D" w:rsidP="000E1F58">
      <w:pPr>
        <w:spacing w:after="0" w:line="240" w:lineRule="auto"/>
      </w:pPr>
      <w:r>
        <w:separator/>
      </w:r>
    </w:p>
  </w:footnote>
  <w:footnote w:type="continuationSeparator" w:id="0">
    <w:p w14:paraId="2774C393" w14:textId="77777777" w:rsidR="00FE1C1D" w:rsidRDefault="00FE1C1D" w:rsidP="000E1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EE8F" w14:textId="77777777" w:rsidR="00B05851" w:rsidRDefault="00B05851">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A51A" w14:textId="77777777" w:rsidR="00B05851" w:rsidRPr="00C408B4" w:rsidRDefault="00B05851" w:rsidP="000E1F58">
    <w:pPr>
      <w:rPr>
        <w:rFonts w:ascii="Times New Roman" w:hAnsi="Times New Roman" w:cs="Times New Roman"/>
        <w:sz w:val="24"/>
        <w:szCs w:val="24"/>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D1FE" w14:textId="58966C16" w:rsidR="00A420A5" w:rsidRPr="005F2747" w:rsidRDefault="002B1D7C" w:rsidP="00A420A5">
    <w:pPr>
      <w:pStyle w:val="Header"/>
      <w:jc w:val="right"/>
      <w:rPr>
        <w:rFonts w:ascii="Garamond" w:hAnsi="Garamond"/>
        <w:b/>
        <w:sz w:val="40"/>
      </w:rPr>
    </w:pPr>
    <w:r w:rsidRPr="00AA3BE7">
      <w:rPr>
        <w:noProof/>
        <w:sz w:val="20"/>
      </w:rPr>
      <w:drawing>
        <wp:anchor distT="0" distB="0" distL="114300" distR="114300" simplePos="0" relativeHeight="251661312" behindDoc="0" locked="0" layoutInCell="1" allowOverlap="1" wp14:anchorId="2059CFCC" wp14:editId="4B82B153">
          <wp:simplePos x="0" y="0"/>
          <wp:positionH relativeFrom="margin">
            <wp:align>left</wp:align>
          </wp:positionH>
          <wp:positionV relativeFrom="paragraph">
            <wp:posOffset>-77595</wp:posOffset>
          </wp:positionV>
          <wp:extent cx="1247775" cy="1259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59330"/>
                  </a:xfrm>
                  <a:prstGeom prst="rect">
                    <a:avLst/>
                  </a:prstGeom>
                </pic:spPr>
              </pic:pic>
            </a:graphicData>
          </a:graphic>
          <wp14:sizeRelH relativeFrom="margin">
            <wp14:pctWidth>0</wp14:pctWidth>
          </wp14:sizeRelH>
          <wp14:sizeRelV relativeFrom="margin">
            <wp14:pctHeight>0</wp14:pctHeight>
          </wp14:sizeRelV>
        </wp:anchor>
      </w:drawing>
    </w:r>
    <w:r w:rsidR="008F5ACF" w:rsidRPr="00AA3BE7">
      <w:rPr>
        <w:rFonts w:ascii="Garamond" w:hAnsi="Garamond"/>
        <w:sz w:val="40"/>
      </w:rPr>
      <w:t xml:space="preserve">  </w:t>
    </w:r>
    <w:r w:rsidR="00A420A5" w:rsidRPr="005F2747">
      <w:rPr>
        <w:rFonts w:ascii="Garamond" w:hAnsi="Garamond"/>
        <w:b/>
        <w:sz w:val="40"/>
      </w:rPr>
      <w:t>Student Government Association</w:t>
    </w:r>
  </w:p>
  <w:p w14:paraId="0E92FC17" w14:textId="7C04A0B6" w:rsidR="00E97159" w:rsidRPr="005F2747" w:rsidRDefault="00A420A5" w:rsidP="00E97159">
    <w:pPr>
      <w:pStyle w:val="Header"/>
      <w:jc w:val="right"/>
      <w:rPr>
        <w:rStyle w:val="Emphasis"/>
        <w:rFonts w:ascii="Garamond" w:hAnsi="Garamond"/>
        <w:b/>
        <w:i w:val="0"/>
        <w:iCs w:val="0"/>
        <w:sz w:val="40"/>
      </w:rPr>
    </w:pPr>
    <w:r w:rsidRPr="005F2747">
      <w:rPr>
        <w:rFonts w:ascii="Garamond" w:hAnsi="Garamond"/>
        <w:b/>
        <w:sz w:val="40"/>
      </w:rPr>
      <w:t>Eastern Connecticut State University</w:t>
    </w:r>
  </w:p>
  <w:p w14:paraId="4E8ECEF7" w14:textId="67BB6F92" w:rsidR="00E97159" w:rsidRPr="005F2747" w:rsidRDefault="00E97159" w:rsidP="00E97159">
    <w:pPr>
      <w:spacing w:after="0" w:line="240" w:lineRule="auto"/>
      <w:jc w:val="right"/>
      <w:rPr>
        <w:rStyle w:val="Emphasis"/>
        <w:rFonts w:ascii="Garamond" w:hAnsi="Garamond"/>
        <w:i w:val="0"/>
        <w:sz w:val="6"/>
        <w:szCs w:val="21"/>
      </w:rPr>
    </w:pPr>
    <w:r w:rsidRPr="005F2747">
      <w:rPr>
        <w:rFonts w:ascii="Garamond" w:hAnsi="Garamond"/>
        <w:b/>
        <w:noProof/>
      </w:rPr>
      <mc:AlternateContent>
        <mc:Choice Requires="wps">
          <w:drawing>
            <wp:anchor distT="0" distB="0" distL="114300" distR="114300" simplePos="0" relativeHeight="251662336" behindDoc="0" locked="0" layoutInCell="1" allowOverlap="1" wp14:anchorId="464A6F4F" wp14:editId="58BD76EA">
              <wp:simplePos x="0" y="0"/>
              <wp:positionH relativeFrom="column">
                <wp:posOffset>1372235</wp:posOffset>
              </wp:positionH>
              <wp:positionV relativeFrom="paragraph">
                <wp:posOffset>19050</wp:posOffset>
              </wp:positionV>
              <wp:extent cx="5528945" cy="0"/>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5528945" cy="0"/>
                      </a:xfrm>
                      <a:prstGeom prst="line">
                        <a:avLst/>
                      </a:prstGeom>
                      <a:ln w="15875">
                        <a:solidFill>
                          <a:schemeClr val="tx1">
                            <a:alpha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6B9FE"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05pt,1.5pt" to="54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" strokecolor="black [3213]" strokeweight="1.25pt">
              <v:stroke opacity="55769f"/>
            </v:line>
          </w:pict>
        </mc:Fallback>
      </mc:AlternateContent>
    </w:r>
  </w:p>
  <w:p w14:paraId="30393581" w14:textId="70E449BD" w:rsidR="00E97159" w:rsidRPr="005F2747" w:rsidRDefault="00B6282D" w:rsidP="002B1D7C">
    <w:pPr>
      <w:spacing w:after="0" w:line="240" w:lineRule="auto"/>
      <w:jc w:val="right"/>
      <w:rPr>
        <w:rStyle w:val="Emphasis"/>
        <w:rFonts w:ascii="Garamond" w:hAnsi="Garamond"/>
        <w:i w:val="0"/>
        <w:sz w:val="28"/>
        <w:szCs w:val="21"/>
      </w:rPr>
    </w:pPr>
    <w:r>
      <w:rPr>
        <w:rStyle w:val="Emphasis"/>
        <w:rFonts w:ascii="Garamond" w:hAnsi="Garamond"/>
        <w:i w:val="0"/>
        <w:sz w:val="28"/>
        <w:szCs w:val="21"/>
      </w:rPr>
      <w:t xml:space="preserve">Fall </w:t>
    </w:r>
    <w:r w:rsidR="003C730B">
      <w:rPr>
        <w:rStyle w:val="Emphasis"/>
        <w:rFonts w:ascii="Garamond" w:hAnsi="Garamond"/>
        <w:i w:val="0"/>
        <w:sz w:val="28"/>
        <w:szCs w:val="21"/>
      </w:rPr>
      <w:t>2019</w:t>
    </w:r>
    <w:r w:rsidR="002472C3" w:rsidRPr="005F2747">
      <w:rPr>
        <w:rStyle w:val="Emphasis"/>
        <w:rFonts w:ascii="Garamond" w:hAnsi="Garamond"/>
        <w:i w:val="0"/>
        <w:sz w:val="28"/>
        <w:szCs w:val="21"/>
      </w:rPr>
      <w:t xml:space="preserve"> Senate Session</w:t>
    </w:r>
    <w:r w:rsidR="002B1D7C" w:rsidRPr="005F2747">
      <w:rPr>
        <w:rStyle w:val="Emphasis"/>
        <w:rFonts w:ascii="Garamond" w:hAnsi="Garamond"/>
        <w:i w:val="0"/>
        <w:sz w:val="28"/>
        <w:szCs w:val="21"/>
      </w:rPr>
      <w:t xml:space="preserve"> </w:t>
    </w:r>
    <w:r w:rsidR="002B1D7C" w:rsidRPr="005F2747">
      <w:rPr>
        <w:rFonts w:ascii="Garamond" w:hAnsi="Garamond"/>
        <w:b/>
        <w:sz w:val="28"/>
      </w:rPr>
      <w:t xml:space="preserve">· </w:t>
    </w:r>
    <w:r w:rsidR="002B1D7C" w:rsidRPr="005F2747">
      <w:rPr>
        <w:rStyle w:val="Emphasis"/>
        <w:rFonts w:ascii="Garamond" w:hAnsi="Garamond"/>
        <w:i w:val="0"/>
        <w:sz w:val="28"/>
        <w:szCs w:val="21"/>
      </w:rPr>
      <w:t>General Board</w:t>
    </w:r>
  </w:p>
  <w:p w14:paraId="17768C47" w14:textId="1DC65CD3" w:rsidR="002472C3" w:rsidRPr="00E97159" w:rsidRDefault="002472C3" w:rsidP="00E97159">
    <w:pPr>
      <w:spacing w:after="0" w:line="240" w:lineRule="auto"/>
      <w:rPr>
        <w:rStyle w:val="Emphasis"/>
        <w:rFonts w:ascii="Garamond" w:hAnsi="Garamond"/>
        <w:i w:val="0"/>
        <w:sz w:val="8"/>
        <w:szCs w:val="21"/>
      </w:rPr>
    </w:pPr>
  </w:p>
  <w:p w14:paraId="04E0BEF5" w14:textId="7E51F288" w:rsidR="00AA3BE7" w:rsidRPr="00F40512" w:rsidRDefault="00AA3BE7" w:rsidP="00AA3BE7">
    <w:pPr>
      <w:spacing w:after="0" w:line="240" w:lineRule="auto"/>
      <w:rPr>
        <w:rFonts w:ascii="Garamond" w:hAnsi="Garamond"/>
        <w:b/>
        <w:iCs/>
        <w:sz w:val="24"/>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1FC"/>
    <w:multiLevelType w:val="hybridMultilevel"/>
    <w:tmpl w:val="7CB25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791E"/>
    <w:multiLevelType w:val="multilevel"/>
    <w:tmpl w:val="4A6809E2"/>
    <w:styleLink w:val="BAM"/>
    <w:lvl w:ilvl="0">
      <w:start w:val="30"/>
      <w:numFmt w:val="decimal"/>
      <w:lvlText w:val="Motion #%1:"/>
      <w:lvlJc w:val="left"/>
      <w:pPr>
        <w:ind w:left="360" w:hanging="360"/>
      </w:pPr>
      <w:rPr>
        <w:rFonts w:ascii="Cambria" w:hAnsi="Cambria"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905144"/>
    <w:multiLevelType w:val="hybridMultilevel"/>
    <w:tmpl w:val="D9BEE3C6"/>
    <w:lvl w:ilvl="0" w:tplc="51580C86">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A589F"/>
    <w:multiLevelType w:val="multilevel"/>
    <w:tmpl w:val="35B0F9DA"/>
    <w:lvl w:ilvl="0">
      <w:start w:val="1"/>
      <w:numFmt w:val="upperRoman"/>
      <w:lvlText w:val="%1."/>
      <w:lvlJc w:val="right"/>
      <w:pPr>
        <w:ind w:left="1080" w:hanging="180"/>
      </w:pPr>
      <w:rPr>
        <w:rFonts w:hint="default"/>
        <w:b w:val="0"/>
        <w:i w:val="0"/>
      </w:rPr>
    </w:lvl>
    <w:lvl w:ilvl="1">
      <w:start w:val="1"/>
      <w:numFmt w:val="lowerLetter"/>
      <w:lvlText w:val="%2."/>
      <w:lvlJc w:val="left"/>
      <w:pPr>
        <w:ind w:left="1620" w:hanging="360"/>
      </w:pPr>
      <w:rPr>
        <w:rFonts w:asciiTheme="majorHAnsi" w:hAnsiTheme="majorHAnsi" w:hint="default"/>
        <w:b w:val="0"/>
      </w:rPr>
    </w:lvl>
    <w:lvl w:ilvl="2">
      <w:start w:val="1"/>
      <w:numFmt w:val="lowerRoman"/>
      <w:lvlText w:val="%3."/>
      <w:lvlJc w:val="right"/>
      <w:pPr>
        <w:ind w:left="1980" w:hanging="180"/>
      </w:pPr>
      <w:rPr>
        <w:rFonts w:asciiTheme="majorHAnsi" w:hAnsiTheme="majorHAnsi" w:hint="default"/>
        <w:b w:val="0"/>
        <w:sz w:val="20"/>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62216C7"/>
    <w:multiLevelType w:val="hybridMultilevel"/>
    <w:tmpl w:val="12BE8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106FC"/>
    <w:multiLevelType w:val="hybridMultilevel"/>
    <w:tmpl w:val="08CE0508"/>
    <w:lvl w:ilvl="0" w:tplc="3D32F48A">
      <w:start w:val="1"/>
      <w:numFmt w:val="bullet"/>
      <w:lvlText w:val="-"/>
      <w:lvlJc w:val="left"/>
      <w:pPr>
        <w:ind w:left="1440" w:hanging="360"/>
      </w:pPr>
      <w:rPr>
        <w:rFonts w:ascii="Garamond" w:eastAsiaTheme="minorEastAsia"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0F2EC5"/>
    <w:multiLevelType w:val="multilevel"/>
    <w:tmpl w:val="35B0F9DA"/>
    <w:lvl w:ilvl="0">
      <w:start w:val="1"/>
      <w:numFmt w:val="upperRoman"/>
      <w:lvlText w:val="%1."/>
      <w:lvlJc w:val="right"/>
      <w:pPr>
        <w:ind w:left="1080" w:hanging="180"/>
      </w:pPr>
      <w:rPr>
        <w:rFonts w:hint="default"/>
        <w:b w:val="0"/>
        <w:i w:val="0"/>
      </w:rPr>
    </w:lvl>
    <w:lvl w:ilvl="1">
      <w:start w:val="1"/>
      <w:numFmt w:val="lowerLetter"/>
      <w:lvlText w:val="%2."/>
      <w:lvlJc w:val="left"/>
      <w:pPr>
        <w:ind w:left="1620" w:hanging="360"/>
      </w:pPr>
      <w:rPr>
        <w:rFonts w:asciiTheme="majorHAnsi" w:hAnsiTheme="majorHAnsi" w:hint="default"/>
        <w:b w:val="0"/>
      </w:rPr>
    </w:lvl>
    <w:lvl w:ilvl="2">
      <w:start w:val="1"/>
      <w:numFmt w:val="lowerRoman"/>
      <w:lvlText w:val="%3."/>
      <w:lvlJc w:val="right"/>
      <w:pPr>
        <w:ind w:left="1980" w:hanging="180"/>
      </w:pPr>
      <w:rPr>
        <w:rFonts w:asciiTheme="majorHAnsi" w:hAnsiTheme="majorHAnsi" w:hint="default"/>
        <w:b w:val="0"/>
        <w:sz w:val="20"/>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DC80E09"/>
    <w:multiLevelType w:val="multilevel"/>
    <w:tmpl w:val="35B0F9DA"/>
    <w:lvl w:ilvl="0">
      <w:start w:val="1"/>
      <w:numFmt w:val="upperRoman"/>
      <w:lvlText w:val="%1."/>
      <w:lvlJc w:val="right"/>
      <w:pPr>
        <w:ind w:left="1080" w:hanging="180"/>
      </w:pPr>
      <w:rPr>
        <w:rFonts w:hint="default"/>
        <w:b w:val="0"/>
        <w:i w:val="0"/>
      </w:rPr>
    </w:lvl>
    <w:lvl w:ilvl="1">
      <w:start w:val="1"/>
      <w:numFmt w:val="lowerLetter"/>
      <w:lvlText w:val="%2."/>
      <w:lvlJc w:val="left"/>
      <w:pPr>
        <w:ind w:left="1620" w:hanging="360"/>
      </w:pPr>
      <w:rPr>
        <w:rFonts w:asciiTheme="majorHAnsi" w:hAnsiTheme="majorHAnsi" w:hint="default"/>
        <w:b w:val="0"/>
      </w:rPr>
    </w:lvl>
    <w:lvl w:ilvl="2">
      <w:start w:val="1"/>
      <w:numFmt w:val="lowerRoman"/>
      <w:lvlText w:val="%3."/>
      <w:lvlJc w:val="right"/>
      <w:pPr>
        <w:ind w:left="1980" w:hanging="180"/>
      </w:pPr>
      <w:rPr>
        <w:rFonts w:asciiTheme="majorHAnsi" w:hAnsiTheme="majorHAnsi" w:hint="default"/>
        <w:b w:val="0"/>
        <w:sz w:val="20"/>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F8961D7"/>
    <w:multiLevelType w:val="multilevel"/>
    <w:tmpl w:val="4A6809E2"/>
    <w:numStyleLink w:val="BAM"/>
  </w:abstractNum>
  <w:abstractNum w:abstractNumId="9" w15:restartNumberingAfterBreak="0">
    <w:nsid w:val="351D4B10"/>
    <w:multiLevelType w:val="hybridMultilevel"/>
    <w:tmpl w:val="F1B68974"/>
    <w:lvl w:ilvl="0" w:tplc="33F6BCF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F0183"/>
    <w:multiLevelType w:val="multilevel"/>
    <w:tmpl w:val="35B0F9DA"/>
    <w:lvl w:ilvl="0">
      <w:start w:val="1"/>
      <w:numFmt w:val="upperRoman"/>
      <w:lvlText w:val="%1."/>
      <w:lvlJc w:val="right"/>
      <w:pPr>
        <w:ind w:left="1080" w:hanging="180"/>
      </w:pPr>
      <w:rPr>
        <w:rFonts w:hint="default"/>
        <w:b w:val="0"/>
        <w:i w:val="0"/>
      </w:rPr>
    </w:lvl>
    <w:lvl w:ilvl="1">
      <w:start w:val="1"/>
      <w:numFmt w:val="lowerLetter"/>
      <w:lvlText w:val="%2."/>
      <w:lvlJc w:val="left"/>
      <w:pPr>
        <w:ind w:left="1620" w:hanging="360"/>
      </w:pPr>
      <w:rPr>
        <w:rFonts w:asciiTheme="majorHAnsi" w:hAnsiTheme="majorHAnsi" w:hint="default"/>
        <w:b w:val="0"/>
      </w:rPr>
    </w:lvl>
    <w:lvl w:ilvl="2">
      <w:start w:val="1"/>
      <w:numFmt w:val="lowerRoman"/>
      <w:lvlText w:val="%3."/>
      <w:lvlJc w:val="right"/>
      <w:pPr>
        <w:ind w:left="1980" w:hanging="180"/>
      </w:pPr>
      <w:rPr>
        <w:rFonts w:asciiTheme="majorHAnsi" w:hAnsiTheme="majorHAnsi" w:hint="default"/>
        <w:b w:val="0"/>
        <w:sz w:val="20"/>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647080E"/>
    <w:multiLevelType w:val="hybridMultilevel"/>
    <w:tmpl w:val="6434B7E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43152FA0"/>
    <w:multiLevelType w:val="hybridMultilevel"/>
    <w:tmpl w:val="7158CADA"/>
    <w:lvl w:ilvl="0" w:tplc="BAACFE06">
      <w:start w:val="1"/>
      <w:numFmt w:val="lowerLetter"/>
      <w:lvlText w:val="%1."/>
      <w:lvlJc w:val="left"/>
      <w:pPr>
        <w:ind w:left="1620" w:hanging="360"/>
      </w:pPr>
      <w:rPr>
        <w:rFonts w:asciiTheme="majorHAnsi" w:hAnsi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417B8"/>
    <w:multiLevelType w:val="hybridMultilevel"/>
    <w:tmpl w:val="5B18FF66"/>
    <w:lvl w:ilvl="0" w:tplc="1BA27180">
      <w:start w:val="1"/>
      <w:numFmt w:val="bullet"/>
      <w:lvlText w:val=""/>
      <w:lvlJc w:val="righ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Wingding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Wingdings"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Wingdings"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4E5A236B"/>
    <w:multiLevelType w:val="hybridMultilevel"/>
    <w:tmpl w:val="DF600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13AD6"/>
    <w:multiLevelType w:val="hybridMultilevel"/>
    <w:tmpl w:val="BDB2F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D27F7"/>
    <w:multiLevelType w:val="hybridMultilevel"/>
    <w:tmpl w:val="E62E02FE"/>
    <w:lvl w:ilvl="0" w:tplc="33F6BCFA">
      <w:start w:val="1"/>
      <w:numFmt w:val="bullet"/>
      <w:lvlText w:val=""/>
      <w:lvlJc w:val="center"/>
      <w:pPr>
        <w:ind w:left="2520" w:hanging="360"/>
      </w:pPr>
      <w:rPr>
        <w:rFonts w:ascii="Wingdings" w:hAnsi="Wingdings" w:hint="default"/>
      </w:rPr>
    </w:lvl>
    <w:lvl w:ilvl="1" w:tplc="04090003">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256281"/>
    <w:multiLevelType w:val="hybridMultilevel"/>
    <w:tmpl w:val="97120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B742F"/>
    <w:multiLevelType w:val="hybridMultilevel"/>
    <w:tmpl w:val="3CEA4BA6"/>
    <w:lvl w:ilvl="0" w:tplc="33F6BCF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131F06"/>
    <w:multiLevelType w:val="hybridMultilevel"/>
    <w:tmpl w:val="E416D78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7FCF7136"/>
    <w:multiLevelType w:val="hybridMultilevel"/>
    <w:tmpl w:val="DC74FAEC"/>
    <w:lvl w:ilvl="0" w:tplc="BAACFE06">
      <w:start w:val="1"/>
      <w:numFmt w:val="lowerLetter"/>
      <w:lvlText w:val="%1."/>
      <w:lvlJc w:val="left"/>
      <w:pPr>
        <w:ind w:left="1800" w:hanging="360"/>
      </w:pPr>
      <w:rPr>
        <w:rFonts w:asciiTheme="majorHAnsi" w:hAnsiTheme="majorHAnsi"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18"/>
  </w:num>
  <w:num w:numId="3">
    <w:abstractNumId w:val="16"/>
  </w:num>
  <w:num w:numId="4">
    <w:abstractNumId w:val="9"/>
  </w:num>
  <w:num w:numId="5">
    <w:abstractNumId w:val="2"/>
  </w:num>
  <w:num w:numId="6">
    <w:abstractNumId w:val="0"/>
  </w:num>
  <w:num w:numId="7">
    <w:abstractNumId w:val="14"/>
  </w:num>
  <w:num w:numId="8">
    <w:abstractNumId w:val="17"/>
  </w:num>
  <w:num w:numId="9">
    <w:abstractNumId w:val="13"/>
  </w:num>
  <w:num w:numId="10">
    <w:abstractNumId w:val="1"/>
  </w:num>
  <w:num w:numId="11">
    <w:abstractNumId w:val="8"/>
  </w:num>
  <w:num w:numId="12">
    <w:abstractNumId w:val="10"/>
  </w:num>
  <w:num w:numId="13">
    <w:abstractNumId w:val="20"/>
  </w:num>
  <w:num w:numId="14">
    <w:abstractNumId w:val="19"/>
  </w:num>
  <w:num w:numId="15">
    <w:abstractNumId w:val="11"/>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lvlOverride w:ilvl="0">
      <w:lvl w:ilvl="0">
        <w:start w:val="4"/>
        <w:numFmt w:val="upperRoman"/>
        <w:lvlText w:val="%1."/>
        <w:lvlJc w:val="right"/>
        <w:pPr>
          <w:ind w:left="1080" w:hanging="180"/>
        </w:pPr>
        <w:rPr>
          <w:rFonts w:asciiTheme="majorHAnsi" w:hAnsiTheme="majorHAnsi" w:hint="default"/>
          <w:b w:val="0"/>
        </w:rPr>
      </w:lvl>
    </w:lvlOverride>
    <w:lvlOverride w:ilvl="1">
      <w:lvl w:ilvl="1">
        <w:start w:val="1"/>
        <w:numFmt w:val="lowerLetter"/>
        <w:lvlText w:val="%2."/>
        <w:lvlJc w:val="left"/>
        <w:pPr>
          <w:ind w:left="1620" w:hanging="360"/>
        </w:pPr>
        <w:rPr>
          <w:rFonts w:asciiTheme="majorHAnsi" w:hAnsiTheme="majorHAnsi" w:hint="default"/>
          <w:b w:val="0"/>
        </w:rPr>
      </w:lvl>
    </w:lvlOverride>
    <w:lvlOverride w:ilvl="2">
      <w:lvl w:ilvl="2">
        <w:start w:val="1"/>
        <w:numFmt w:val="lowerRoman"/>
        <w:lvlText w:val="%3."/>
        <w:lvlJc w:val="right"/>
        <w:pPr>
          <w:ind w:left="1980" w:hanging="180"/>
        </w:pPr>
        <w:rPr>
          <w:rFonts w:asciiTheme="majorHAnsi" w:hAnsiTheme="majorHAnsi" w:hint="default"/>
          <w:b w:val="0"/>
          <w:sz w:val="20"/>
        </w:rPr>
      </w:lvl>
    </w:lvlOverride>
    <w:lvlOverride w:ilvl="3">
      <w:lvl w:ilvl="3">
        <w:start w:val="1"/>
        <w:numFmt w:val="decimal"/>
        <w:lvlText w:val="%4."/>
        <w:lvlJc w:val="left"/>
        <w:pPr>
          <w:ind w:left="2520" w:hanging="360"/>
        </w:pPr>
        <w:rPr>
          <w:rFonts w:hint="default"/>
          <w:b w:val="0"/>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0">
    <w:abstractNumId w:val="7"/>
  </w:num>
  <w:num w:numId="21">
    <w:abstractNumId w:val="3"/>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activeWritingStyle w:appName="MSWord" w:lang="en-US" w:vendorID="64" w:dllVersion="6" w:nlCheck="1" w:checkStyle="0"/>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31"/>
    <w:rsid w:val="00001193"/>
    <w:rsid w:val="0000154B"/>
    <w:rsid w:val="00001DAF"/>
    <w:rsid w:val="000129C3"/>
    <w:rsid w:val="000145ED"/>
    <w:rsid w:val="00014E49"/>
    <w:rsid w:val="00015AAA"/>
    <w:rsid w:val="00033642"/>
    <w:rsid w:val="000367A4"/>
    <w:rsid w:val="0005428C"/>
    <w:rsid w:val="0007168A"/>
    <w:rsid w:val="00071C31"/>
    <w:rsid w:val="00074DC4"/>
    <w:rsid w:val="00083131"/>
    <w:rsid w:val="000850C9"/>
    <w:rsid w:val="00096A87"/>
    <w:rsid w:val="000A090F"/>
    <w:rsid w:val="000A1A23"/>
    <w:rsid w:val="000B432C"/>
    <w:rsid w:val="000B552A"/>
    <w:rsid w:val="000C3700"/>
    <w:rsid w:val="000C3ADF"/>
    <w:rsid w:val="000D394D"/>
    <w:rsid w:val="000E1F58"/>
    <w:rsid w:val="000F5B01"/>
    <w:rsid w:val="00107810"/>
    <w:rsid w:val="001118FC"/>
    <w:rsid w:val="00114F1A"/>
    <w:rsid w:val="001158D5"/>
    <w:rsid w:val="00117FFB"/>
    <w:rsid w:val="0013053C"/>
    <w:rsid w:val="00131DFF"/>
    <w:rsid w:val="00132CEA"/>
    <w:rsid w:val="00132EDA"/>
    <w:rsid w:val="00137287"/>
    <w:rsid w:val="00153DE7"/>
    <w:rsid w:val="00154BF2"/>
    <w:rsid w:val="0015500E"/>
    <w:rsid w:val="00160F33"/>
    <w:rsid w:val="001668B7"/>
    <w:rsid w:val="00170728"/>
    <w:rsid w:val="00183B0B"/>
    <w:rsid w:val="00195C47"/>
    <w:rsid w:val="00196719"/>
    <w:rsid w:val="001A414E"/>
    <w:rsid w:val="001A4E87"/>
    <w:rsid w:val="001A6574"/>
    <w:rsid w:val="001A7BBC"/>
    <w:rsid w:val="001B1048"/>
    <w:rsid w:val="001B13F9"/>
    <w:rsid w:val="001B2816"/>
    <w:rsid w:val="001C3DB3"/>
    <w:rsid w:val="001D0A2E"/>
    <w:rsid w:val="001D4DCC"/>
    <w:rsid w:val="001D51B1"/>
    <w:rsid w:val="001E24AE"/>
    <w:rsid w:val="001F72B7"/>
    <w:rsid w:val="001F7A8A"/>
    <w:rsid w:val="00201287"/>
    <w:rsid w:val="00202357"/>
    <w:rsid w:val="00207A33"/>
    <w:rsid w:val="00207E5E"/>
    <w:rsid w:val="00213E31"/>
    <w:rsid w:val="00216DA0"/>
    <w:rsid w:val="00221E19"/>
    <w:rsid w:val="00222EAE"/>
    <w:rsid w:val="0022627C"/>
    <w:rsid w:val="002364CF"/>
    <w:rsid w:val="00242C29"/>
    <w:rsid w:val="002472C3"/>
    <w:rsid w:val="00257BD2"/>
    <w:rsid w:val="002638C8"/>
    <w:rsid w:val="00265D88"/>
    <w:rsid w:val="00272705"/>
    <w:rsid w:val="0028023E"/>
    <w:rsid w:val="00280738"/>
    <w:rsid w:val="002814BE"/>
    <w:rsid w:val="002817B5"/>
    <w:rsid w:val="00286A80"/>
    <w:rsid w:val="0029209E"/>
    <w:rsid w:val="0029365D"/>
    <w:rsid w:val="00293DD5"/>
    <w:rsid w:val="0029487E"/>
    <w:rsid w:val="002A12E8"/>
    <w:rsid w:val="002A23A3"/>
    <w:rsid w:val="002B1D7C"/>
    <w:rsid w:val="002B291F"/>
    <w:rsid w:val="002B3215"/>
    <w:rsid w:val="002B607B"/>
    <w:rsid w:val="002C1F20"/>
    <w:rsid w:val="002C4291"/>
    <w:rsid w:val="002D23A2"/>
    <w:rsid w:val="002E0755"/>
    <w:rsid w:val="002E0B18"/>
    <w:rsid w:val="002E32B2"/>
    <w:rsid w:val="002F0624"/>
    <w:rsid w:val="0030456D"/>
    <w:rsid w:val="0030758F"/>
    <w:rsid w:val="0032587C"/>
    <w:rsid w:val="003359E4"/>
    <w:rsid w:val="00341E44"/>
    <w:rsid w:val="0035466C"/>
    <w:rsid w:val="00372922"/>
    <w:rsid w:val="003758C6"/>
    <w:rsid w:val="003763B4"/>
    <w:rsid w:val="0039309E"/>
    <w:rsid w:val="003958F5"/>
    <w:rsid w:val="003959DB"/>
    <w:rsid w:val="003A6088"/>
    <w:rsid w:val="003A6631"/>
    <w:rsid w:val="003B657B"/>
    <w:rsid w:val="003C1391"/>
    <w:rsid w:val="003C730B"/>
    <w:rsid w:val="003C7A14"/>
    <w:rsid w:val="003D12A6"/>
    <w:rsid w:val="003D4017"/>
    <w:rsid w:val="003E60D8"/>
    <w:rsid w:val="003F3560"/>
    <w:rsid w:val="00401DBC"/>
    <w:rsid w:val="004044AC"/>
    <w:rsid w:val="0041251E"/>
    <w:rsid w:val="004149FF"/>
    <w:rsid w:val="00414E8A"/>
    <w:rsid w:val="00416CD2"/>
    <w:rsid w:val="00420C77"/>
    <w:rsid w:val="00421665"/>
    <w:rsid w:val="00424305"/>
    <w:rsid w:val="004379FE"/>
    <w:rsid w:val="00440134"/>
    <w:rsid w:val="00440700"/>
    <w:rsid w:val="00443606"/>
    <w:rsid w:val="0045626B"/>
    <w:rsid w:val="004646FC"/>
    <w:rsid w:val="00465D15"/>
    <w:rsid w:val="004665A6"/>
    <w:rsid w:val="00474F9E"/>
    <w:rsid w:val="00491F0A"/>
    <w:rsid w:val="00496A3E"/>
    <w:rsid w:val="004A3EAC"/>
    <w:rsid w:val="004A4937"/>
    <w:rsid w:val="004A5D5D"/>
    <w:rsid w:val="004B6C57"/>
    <w:rsid w:val="004D1EFD"/>
    <w:rsid w:val="004E382C"/>
    <w:rsid w:val="004E7D61"/>
    <w:rsid w:val="004F77B1"/>
    <w:rsid w:val="0051415E"/>
    <w:rsid w:val="00515079"/>
    <w:rsid w:val="00521E87"/>
    <w:rsid w:val="00523F0C"/>
    <w:rsid w:val="0052648D"/>
    <w:rsid w:val="005349AB"/>
    <w:rsid w:val="005413C5"/>
    <w:rsid w:val="00541958"/>
    <w:rsid w:val="00546759"/>
    <w:rsid w:val="005501FA"/>
    <w:rsid w:val="00551D1F"/>
    <w:rsid w:val="00556FCB"/>
    <w:rsid w:val="0055761D"/>
    <w:rsid w:val="00566E52"/>
    <w:rsid w:val="00581639"/>
    <w:rsid w:val="0058741A"/>
    <w:rsid w:val="00590BA0"/>
    <w:rsid w:val="0059154E"/>
    <w:rsid w:val="00593780"/>
    <w:rsid w:val="005940BD"/>
    <w:rsid w:val="005A0E14"/>
    <w:rsid w:val="005A2F41"/>
    <w:rsid w:val="005A4A13"/>
    <w:rsid w:val="005A5D4B"/>
    <w:rsid w:val="005B4481"/>
    <w:rsid w:val="005B4B5E"/>
    <w:rsid w:val="005C462E"/>
    <w:rsid w:val="005C5090"/>
    <w:rsid w:val="005D1498"/>
    <w:rsid w:val="005D6761"/>
    <w:rsid w:val="005D6DD3"/>
    <w:rsid w:val="005E2791"/>
    <w:rsid w:val="005E2CFE"/>
    <w:rsid w:val="005F1ADB"/>
    <w:rsid w:val="005F2747"/>
    <w:rsid w:val="005F3435"/>
    <w:rsid w:val="005F48AA"/>
    <w:rsid w:val="00600B31"/>
    <w:rsid w:val="00606A25"/>
    <w:rsid w:val="00607DDA"/>
    <w:rsid w:val="00615198"/>
    <w:rsid w:val="00635EE6"/>
    <w:rsid w:val="00646749"/>
    <w:rsid w:val="006501B9"/>
    <w:rsid w:val="00650518"/>
    <w:rsid w:val="006512B7"/>
    <w:rsid w:val="00651474"/>
    <w:rsid w:val="00655437"/>
    <w:rsid w:val="00663BE1"/>
    <w:rsid w:val="006670CC"/>
    <w:rsid w:val="00687F4A"/>
    <w:rsid w:val="0069393F"/>
    <w:rsid w:val="0069595B"/>
    <w:rsid w:val="006A4FD7"/>
    <w:rsid w:val="006A6E92"/>
    <w:rsid w:val="006B0897"/>
    <w:rsid w:val="006C7312"/>
    <w:rsid w:val="006D0DB8"/>
    <w:rsid w:val="006D1ECF"/>
    <w:rsid w:val="006D5150"/>
    <w:rsid w:val="006E4B6A"/>
    <w:rsid w:val="006E6961"/>
    <w:rsid w:val="006F0BC5"/>
    <w:rsid w:val="006F4EC4"/>
    <w:rsid w:val="007006D6"/>
    <w:rsid w:val="00705E20"/>
    <w:rsid w:val="00713B68"/>
    <w:rsid w:val="00713FA7"/>
    <w:rsid w:val="007164BB"/>
    <w:rsid w:val="00725223"/>
    <w:rsid w:val="0073053E"/>
    <w:rsid w:val="007406AF"/>
    <w:rsid w:val="00741107"/>
    <w:rsid w:val="00753AE9"/>
    <w:rsid w:val="007548E5"/>
    <w:rsid w:val="0075693D"/>
    <w:rsid w:val="00761FAF"/>
    <w:rsid w:val="00773781"/>
    <w:rsid w:val="00775924"/>
    <w:rsid w:val="007769BB"/>
    <w:rsid w:val="0077757F"/>
    <w:rsid w:val="007776A8"/>
    <w:rsid w:val="0078371B"/>
    <w:rsid w:val="007932DF"/>
    <w:rsid w:val="00794E6A"/>
    <w:rsid w:val="00797C5E"/>
    <w:rsid w:val="007A3E9D"/>
    <w:rsid w:val="007A5665"/>
    <w:rsid w:val="007A56FE"/>
    <w:rsid w:val="007B25BA"/>
    <w:rsid w:val="007C18AD"/>
    <w:rsid w:val="007C529C"/>
    <w:rsid w:val="007D254E"/>
    <w:rsid w:val="007E306E"/>
    <w:rsid w:val="007E3F23"/>
    <w:rsid w:val="007E48D1"/>
    <w:rsid w:val="007E5C81"/>
    <w:rsid w:val="007F5D4B"/>
    <w:rsid w:val="00802367"/>
    <w:rsid w:val="00802503"/>
    <w:rsid w:val="0081711D"/>
    <w:rsid w:val="0083073D"/>
    <w:rsid w:val="00834DD6"/>
    <w:rsid w:val="00836854"/>
    <w:rsid w:val="00837EF4"/>
    <w:rsid w:val="00841A53"/>
    <w:rsid w:val="00842160"/>
    <w:rsid w:val="00842F05"/>
    <w:rsid w:val="00843C3D"/>
    <w:rsid w:val="0084797C"/>
    <w:rsid w:val="0085206A"/>
    <w:rsid w:val="00853FD8"/>
    <w:rsid w:val="00854449"/>
    <w:rsid w:val="0086496C"/>
    <w:rsid w:val="00871087"/>
    <w:rsid w:val="00874DC7"/>
    <w:rsid w:val="0088458B"/>
    <w:rsid w:val="00884CF5"/>
    <w:rsid w:val="008867A5"/>
    <w:rsid w:val="008A3879"/>
    <w:rsid w:val="008A4011"/>
    <w:rsid w:val="008B0925"/>
    <w:rsid w:val="008B5393"/>
    <w:rsid w:val="008B53A5"/>
    <w:rsid w:val="008C0CEB"/>
    <w:rsid w:val="008C572C"/>
    <w:rsid w:val="008D0422"/>
    <w:rsid w:val="008D2DFF"/>
    <w:rsid w:val="008D489D"/>
    <w:rsid w:val="008D4B40"/>
    <w:rsid w:val="008D611F"/>
    <w:rsid w:val="008F5ACF"/>
    <w:rsid w:val="008F7BAE"/>
    <w:rsid w:val="0090025F"/>
    <w:rsid w:val="00917990"/>
    <w:rsid w:val="00920EEF"/>
    <w:rsid w:val="009226CE"/>
    <w:rsid w:val="0093031A"/>
    <w:rsid w:val="00934DAF"/>
    <w:rsid w:val="0093648A"/>
    <w:rsid w:val="00937661"/>
    <w:rsid w:val="00944F82"/>
    <w:rsid w:val="0095232F"/>
    <w:rsid w:val="0096449F"/>
    <w:rsid w:val="0098181C"/>
    <w:rsid w:val="009909AB"/>
    <w:rsid w:val="00992936"/>
    <w:rsid w:val="0099321F"/>
    <w:rsid w:val="009935D8"/>
    <w:rsid w:val="0099365E"/>
    <w:rsid w:val="00995DF7"/>
    <w:rsid w:val="009A1611"/>
    <w:rsid w:val="009C2504"/>
    <w:rsid w:val="009D5F1C"/>
    <w:rsid w:val="00A03CB6"/>
    <w:rsid w:val="00A0769E"/>
    <w:rsid w:val="00A1388F"/>
    <w:rsid w:val="00A139BD"/>
    <w:rsid w:val="00A14136"/>
    <w:rsid w:val="00A14950"/>
    <w:rsid w:val="00A3711A"/>
    <w:rsid w:val="00A420A5"/>
    <w:rsid w:val="00A43AB7"/>
    <w:rsid w:val="00A45107"/>
    <w:rsid w:val="00A5468E"/>
    <w:rsid w:val="00A54F0E"/>
    <w:rsid w:val="00A55980"/>
    <w:rsid w:val="00A61AD2"/>
    <w:rsid w:val="00A94057"/>
    <w:rsid w:val="00AA2054"/>
    <w:rsid w:val="00AA3BE7"/>
    <w:rsid w:val="00AA5B67"/>
    <w:rsid w:val="00AB78CE"/>
    <w:rsid w:val="00AC0814"/>
    <w:rsid w:val="00AC0CDD"/>
    <w:rsid w:val="00AC0EE5"/>
    <w:rsid w:val="00AD3A0E"/>
    <w:rsid w:val="00AD523B"/>
    <w:rsid w:val="00AE32C9"/>
    <w:rsid w:val="00AE3A45"/>
    <w:rsid w:val="00AE782C"/>
    <w:rsid w:val="00AF52DA"/>
    <w:rsid w:val="00B00C61"/>
    <w:rsid w:val="00B05851"/>
    <w:rsid w:val="00B07B88"/>
    <w:rsid w:val="00B1026D"/>
    <w:rsid w:val="00B11844"/>
    <w:rsid w:val="00B24FFE"/>
    <w:rsid w:val="00B3339D"/>
    <w:rsid w:val="00B358EF"/>
    <w:rsid w:val="00B36B28"/>
    <w:rsid w:val="00B500E1"/>
    <w:rsid w:val="00B54BD9"/>
    <w:rsid w:val="00B54D5D"/>
    <w:rsid w:val="00B608EE"/>
    <w:rsid w:val="00B6282D"/>
    <w:rsid w:val="00B62C08"/>
    <w:rsid w:val="00B719B3"/>
    <w:rsid w:val="00B80A6E"/>
    <w:rsid w:val="00B83CCE"/>
    <w:rsid w:val="00B83F5C"/>
    <w:rsid w:val="00BA06FB"/>
    <w:rsid w:val="00BA1B9E"/>
    <w:rsid w:val="00BC21EB"/>
    <w:rsid w:val="00BC4F4F"/>
    <w:rsid w:val="00BC7305"/>
    <w:rsid w:val="00BD0C69"/>
    <w:rsid w:val="00BE7775"/>
    <w:rsid w:val="00BF066C"/>
    <w:rsid w:val="00C01C15"/>
    <w:rsid w:val="00C20940"/>
    <w:rsid w:val="00C271EF"/>
    <w:rsid w:val="00C37F6D"/>
    <w:rsid w:val="00C417EA"/>
    <w:rsid w:val="00C4188D"/>
    <w:rsid w:val="00C41BCA"/>
    <w:rsid w:val="00C4344C"/>
    <w:rsid w:val="00C52E1E"/>
    <w:rsid w:val="00C642AF"/>
    <w:rsid w:val="00C72E06"/>
    <w:rsid w:val="00C75CE1"/>
    <w:rsid w:val="00C76431"/>
    <w:rsid w:val="00CA668D"/>
    <w:rsid w:val="00CA756A"/>
    <w:rsid w:val="00CA7F39"/>
    <w:rsid w:val="00CC0EEC"/>
    <w:rsid w:val="00CC4F3D"/>
    <w:rsid w:val="00CD1112"/>
    <w:rsid w:val="00CE6E02"/>
    <w:rsid w:val="00CF181E"/>
    <w:rsid w:val="00D0213E"/>
    <w:rsid w:val="00D0508B"/>
    <w:rsid w:val="00D07019"/>
    <w:rsid w:val="00D10686"/>
    <w:rsid w:val="00D1467C"/>
    <w:rsid w:val="00D15EB6"/>
    <w:rsid w:val="00D305BC"/>
    <w:rsid w:val="00D37383"/>
    <w:rsid w:val="00D40C59"/>
    <w:rsid w:val="00D5497F"/>
    <w:rsid w:val="00D65A2B"/>
    <w:rsid w:val="00D65D42"/>
    <w:rsid w:val="00D67AA8"/>
    <w:rsid w:val="00D71508"/>
    <w:rsid w:val="00D72B0D"/>
    <w:rsid w:val="00D730AD"/>
    <w:rsid w:val="00D742A9"/>
    <w:rsid w:val="00D778AD"/>
    <w:rsid w:val="00D90132"/>
    <w:rsid w:val="00D97F0E"/>
    <w:rsid w:val="00DA1D25"/>
    <w:rsid w:val="00DA6D14"/>
    <w:rsid w:val="00DA6EF1"/>
    <w:rsid w:val="00DB14FC"/>
    <w:rsid w:val="00DB1BBE"/>
    <w:rsid w:val="00DB1CF8"/>
    <w:rsid w:val="00DB284D"/>
    <w:rsid w:val="00DD033E"/>
    <w:rsid w:val="00DD0499"/>
    <w:rsid w:val="00DD4E3C"/>
    <w:rsid w:val="00DF38C6"/>
    <w:rsid w:val="00DF4DE2"/>
    <w:rsid w:val="00DF5351"/>
    <w:rsid w:val="00E05723"/>
    <w:rsid w:val="00E11147"/>
    <w:rsid w:val="00E22696"/>
    <w:rsid w:val="00E229E4"/>
    <w:rsid w:val="00E22E2C"/>
    <w:rsid w:val="00E23C96"/>
    <w:rsid w:val="00E24D4E"/>
    <w:rsid w:val="00E30FC3"/>
    <w:rsid w:val="00E41A36"/>
    <w:rsid w:val="00E43A86"/>
    <w:rsid w:val="00E46B51"/>
    <w:rsid w:val="00E65865"/>
    <w:rsid w:val="00E7344A"/>
    <w:rsid w:val="00E7521D"/>
    <w:rsid w:val="00E846C2"/>
    <w:rsid w:val="00E85356"/>
    <w:rsid w:val="00E92A4E"/>
    <w:rsid w:val="00E97159"/>
    <w:rsid w:val="00EB42AD"/>
    <w:rsid w:val="00EB638F"/>
    <w:rsid w:val="00EB66C7"/>
    <w:rsid w:val="00EC7113"/>
    <w:rsid w:val="00EC73BE"/>
    <w:rsid w:val="00EC767D"/>
    <w:rsid w:val="00EE1524"/>
    <w:rsid w:val="00EE2E4D"/>
    <w:rsid w:val="00EF3164"/>
    <w:rsid w:val="00EF3CF8"/>
    <w:rsid w:val="00F000A9"/>
    <w:rsid w:val="00F02591"/>
    <w:rsid w:val="00F071D6"/>
    <w:rsid w:val="00F078A9"/>
    <w:rsid w:val="00F1283C"/>
    <w:rsid w:val="00F12F75"/>
    <w:rsid w:val="00F23A8A"/>
    <w:rsid w:val="00F25051"/>
    <w:rsid w:val="00F25777"/>
    <w:rsid w:val="00F26637"/>
    <w:rsid w:val="00F309EC"/>
    <w:rsid w:val="00F324FA"/>
    <w:rsid w:val="00F3424B"/>
    <w:rsid w:val="00F3498F"/>
    <w:rsid w:val="00F375A5"/>
    <w:rsid w:val="00F40512"/>
    <w:rsid w:val="00F50A81"/>
    <w:rsid w:val="00F51B66"/>
    <w:rsid w:val="00F51C26"/>
    <w:rsid w:val="00F52B2C"/>
    <w:rsid w:val="00F5421A"/>
    <w:rsid w:val="00F54D96"/>
    <w:rsid w:val="00F578D6"/>
    <w:rsid w:val="00F60318"/>
    <w:rsid w:val="00F61E0F"/>
    <w:rsid w:val="00F6441C"/>
    <w:rsid w:val="00F66DFA"/>
    <w:rsid w:val="00F70E10"/>
    <w:rsid w:val="00F710FD"/>
    <w:rsid w:val="00F73CF9"/>
    <w:rsid w:val="00F758CF"/>
    <w:rsid w:val="00F8120D"/>
    <w:rsid w:val="00F86510"/>
    <w:rsid w:val="00F86AAA"/>
    <w:rsid w:val="00F9260B"/>
    <w:rsid w:val="00F949B8"/>
    <w:rsid w:val="00F94E70"/>
    <w:rsid w:val="00FA22B8"/>
    <w:rsid w:val="00FA3A39"/>
    <w:rsid w:val="00FB62B5"/>
    <w:rsid w:val="00FB6572"/>
    <w:rsid w:val="00FC1E91"/>
    <w:rsid w:val="00FC291A"/>
    <w:rsid w:val="00FC3388"/>
    <w:rsid w:val="00FC4271"/>
    <w:rsid w:val="00FC42FC"/>
    <w:rsid w:val="00FC51E7"/>
    <w:rsid w:val="00FC67A0"/>
    <w:rsid w:val="00FD61F1"/>
    <w:rsid w:val="00FE1C1D"/>
    <w:rsid w:val="00FE28D7"/>
    <w:rsid w:val="00FE6D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C4402"/>
  <w15:docId w15:val="{1F4C6276-AA19-46F1-9444-553338D9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lsdException w:name="heading 7" w:unhideWhenUsed="1"/>
    <w:lsdException w:name="heading 8" w:unhideWhenUsed="1"/>
    <w:lsdException w:name="heading 9" w:unhideWhenUsed="1"/>
    <w:lsdException w:name="index 1" w:semiHidden="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7A5"/>
  </w:style>
  <w:style w:type="paragraph" w:styleId="Footer">
    <w:name w:val="footer"/>
    <w:basedOn w:val="Normal"/>
    <w:link w:val="FooterChar"/>
    <w:uiPriority w:val="99"/>
    <w:unhideWhenUsed/>
    <w:rsid w:val="00C15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7A5"/>
  </w:style>
  <w:style w:type="paragraph" w:styleId="Title">
    <w:name w:val="Title"/>
    <w:basedOn w:val="Normal"/>
    <w:next w:val="Normal"/>
    <w:link w:val="TitleChar"/>
    <w:uiPriority w:val="10"/>
    <w:qFormat/>
    <w:rsid w:val="00C157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57A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157A5"/>
    <w:pPr>
      <w:ind w:left="720"/>
      <w:contextualSpacing/>
    </w:pPr>
  </w:style>
  <w:style w:type="character" w:styleId="LineNumber">
    <w:name w:val="line number"/>
    <w:basedOn w:val="DefaultParagraphFont"/>
    <w:uiPriority w:val="99"/>
    <w:semiHidden/>
    <w:unhideWhenUsed/>
    <w:rsid w:val="00E912A5"/>
  </w:style>
  <w:style w:type="character" w:styleId="Hyperlink">
    <w:name w:val="Hyperlink"/>
    <w:basedOn w:val="DefaultParagraphFont"/>
    <w:uiPriority w:val="99"/>
    <w:unhideWhenUsed/>
    <w:rsid w:val="00E912A5"/>
    <w:rPr>
      <w:color w:val="0000FF" w:themeColor="hyperlink"/>
      <w:u w:val="single"/>
    </w:rPr>
  </w:style>
  <w:style w:type="paragraph" w:styleId="BalloonText">
    <w:name w:val="Balloon Text"/>
    <w:basedOn w:val="Normal"/>
    <w:link w:val="BalloonTextChar"/>
    <w:uiPriority w:val="99"/>
    <w:semiHidden/>
    <w:unhideWhenUsed/>
    <w:rsid w:val="0033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8CC"/>
    <w:rPr>
      <w:rFonts w:ascii="Tahoma" w:hAnsi="Tahoma" w:cs="Tahoma"/>
      <w:sz w:val="16"/>
      <w:szCs w:val="16"/>
    </w:rPr>
  </w:style>
  <w:style w:type="numbering" w:customStyle="1" w:styleId="BAM">
    <w:name w:val="BAM"/>
    <w:uiPriority w:val="99"/>
    <w:rsid w:val="00046C32"/>
    <w:pPr>
      <w:numPr>
        <w:numId w:val="10"/>
      </w:numPr>
    </w:pPr>
  </w:style>
  <w:style w:type="paragraph" w:styleId="Subtitle">
    <w:name w:val="Subtitle"/>
    <w:basedOn w:val="Normal"/>
    <w:next w:val="Normal"/>
    <w:link w:val="SubtitleChar"/>
    <w:uiPriority w:val="11"/>
    <w:qFormat/>
    <w:rsid w:val="00046C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6C32"/>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284698"/>
    <w:rPr>
      <w:color w:val="808080"/>
    </w:rPr>
  </w:style>
  <w:style w:type="paragraph" w:styleId="NoSpacing">
    <w:name w:val="No Spacing"/>
    <w:link w:val="NoSpacingChar"/>
    <w:uiPriority w:val="1"/>
    <w:qFormat/>
    <w:rsid w:val="00284698"/>
    <w:pPr>
      <w:spacing w:after="0" w:line="240" w:lineRule="auto"/>
    </w:pPr>
    <w:rPr>
      <w:lang w:eastAsia="ja-JP"/>
    </w:rPr>
  </w:style>
  <w:style w:type="character" w:customStyle="1" w:styleId="NoSpacingChar">
    <w:name w:val="No Spacing Char"/>
    <w:basedOn w:val="DefaultParagraphFont"/>
    <w:link w:val="NoSpacing"/>
    <w:uiPriority w:val="1"/>
    <w:rsid w:val="00284698"/>
    <w:rPr>
      <w:rFonts w:eastAsiaTheme="minorEastAsia"/>
      <w:lang w:eastAsia="ja-JP"/>
    </w:rPr>
  </w:style>
  <w:style w:type="character" w:styleId="Strong">
    <w:name w:val="Strong"/>
    <w:basedOn w:val="DefaultParagraphFont"/>
    <w:qFormat/>
    <w:rsid w:val="00CA756A"/>
    <w:rPr>
      <w:b/>
      <w:bCs/>
    </w:rPr>
  </w:style>
  <w:style w:type="character" w:styleId="Emphasis">
    <w:name w:val="Emphasis"/>
    <w:basedOn w:val="DefaultParagraphFont"/>
    <w:qFormat/>
    <w:rsid w:val="00CA756A"/>
    <w:rPr>
      <w:i/>
      <w:iCs/>
    </w:rPr>
  </w:style>
  <w:style w:type="paragraph" w:styleId="NormalWeb">
    <w:name w:val="Normal (Web)"/>
    <w:basedOn w:val="Normal"/>
    <w:uiPriority w:val="99"/>
    <w:semiHidden/>
    <w:unhideWhenUsed/>
    <w:rsid w:val="006959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8806">
      <w:bodyDiv w:val="1"/>
      <w:marLeft w:val="0"/>
      <w:marRight w:val="0"/>
      <w:marTop w:val="0"/>
      <w:marBottom w:val="0"/>
      <w:divBdr>
        <w:top w:val="none" w:sz="0" w:space="0" w:color="auto"/>
        <w:left w:val="none" w:sz="0" w:space="0" w:color="auto"/>
        <w:bottom w:val="none" w:sz="0" w:space="0" w:color="auto"/>
        <w:right w:val="none" w:sz="0" w:space="0" w:color="auto"/>
      </w:divBdr>
    </w:div>
    <w:div w:id="488254998">
      <w:bodyDiv w:val="1"/>
      <w:marLeft w:val="0"/>
      <w:marRight w:val="0"/>
      <w:marTop w:val="0"/>
      <w:marBottom w:val="0"/>
      <w:divBdr>
        <w:top w:val="none" w:sz="0" w:space="0" w:color="auto"/>
        <w:left w:val="none" w:sz="0" w:space="0" w:color="auto"/>
        <w:bottom w:val="none" w:sz="0" w:space="0" w:color="auto"/>
        <w:right w:val="none" w:sz="0" w:space="0" w:color="auto"/>
      </w:divBdr>
    </w:div>
    <w:div w:id="62543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082AB3F27C7D44B272EE5117D2E1C3" ma:contentTypeVersion="6" ma:contentTypeDescription="Create a new document." ma:contentTypeScope="" ma:versionID="8d2c1242744a598808912d193ecff8f0">
  <xsd:schema xmlns:xsd="http://www.w3.org/2001/XMLSchema" xmlns:xs="http://www.w3.org/2001/XMLSchema" xmlns:p="http://schemas.microsoft.com/office/2006/metadata/properties" xmlns:ns2="a7bd7b70-d72a-472c-81bc-7583e0da8127" xmlns:ns3="41ae5b1d-674e-41f5-ad17-0fcf578ab833" targetNamespace="http://schemas.microsoft.com/office/2006/metadata/properties" ma:root="true" ma:fieldsID="64b6a63fde8147d96d1cc88bddfb2534" ns2:_="" ns3:_="">
    <xsd:import namespace="a7bd7b70-d72a-472c-81bc-7583e0da8127"/>
    <xsd:import namespace="41ae5b1d-674e-41f5-ad17-0fcf578ab8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d7b70-d72a-472c-81bc-7583e0da8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e5b1d-674e-41f5-ad17-0fcf578ab8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9395C-B055-F647-B5F8-15F6211BB781}">
  <ds:schemaRefs>
    <ds:schemaRef ds:uri="http://schemas.openxmlformats.org/officeDocument/2006/bibliography"/>
  </ds:schemaRefs>
</ds:datastoreItem>
</file>

<file path=customXml/itemProps2.xml><?xml version="1.0" encoding="utf-8"?>
<ds:datastoreItem xmlns:ds="http://schemas.openxmlformats.org/officeDocument/2006/customXml" ds:itemID="{A07CADF3-30B1-40F3-8353-83C0224A1ED6}"/>
</file>

<file path=customXml/itemProps3.xml><?xml version="1.0" encoding="utf-8"?>
<ds:datastoreItem xmlns:ds="http://schemas.openxmlformats.org/officeDocument/2006/customXml" ds:itemID="{CA699112-7609-42CB-9402-88747F33AFEA}"/>
</file>

<file path=customXml/itemProps4.xml><?xml version="1.0" encoding="utf-8"?>
<ds:datastoreItem xmlns:ds="http://schemas.openxmlformats.org/officeDocument/2006/customXml" ds:itemID="{9302882C-A29C-46E6-969C-A125C3F46FE3}"/>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Frankel,Judith P(student)</dc:creator>
  <cp:lastModifiedBy>Perez,Anita A.(Student)</cp:lastModifiedBy>
  <cp:revision>2</cp:revision>
  <cp:lastPrinted>2017-01-22T19:59:00Z</cp:lastPrinted>
  <dcterms:created xsi:type="dcterms:W3CDTF">2020-02-11T21:23:00Z</dcterms:created>
  <dcterms:modified xsi:type="dcterms:W3CDTF">2020-02-11T21:23:00Z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0x010100EA082AB3F27C7D44B272EE5117D2E1C3</vt:lpwstr>
  </property>
</Properties>
</file>